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91F" w:rsidRPr="00D41D8E" w:rsidRDefault="0037691F" w:rsidP="0037691F">
      <w:pPr>
        <w:jc w:val="center"/>
        <w:rPr>
          <w:b/>
          <w:sz w:val="28"/>
        </w:rPr>
      </w:pPr>
      <w:r w:rsidRPr="00D41D8E">
        <w:rPr>
          <w:b/>
          <w:sz w:val="28"/>
        </w:rPr>
        <w:t xml:space="preserve">Обработка </w:t>
      </w:r>
      <w:r>
        <w:rPr>
          <w:b/>
          <w:sz w:val="28"/>
        </w:rPr>
        <w:t>1С-</w:t>
      </w:r>
      <w:r w:rsidRPr="00D41D8E">
        <w:rPr>
          <w:b/>
          <w:sz w:val="28"/>
        </w:rPr>
        <w:t xml:space="preserve">Криптэкс Электронный Документооборот </w:t>
      </w:r>
      <w:r>
        <w:rPr>
          <w:b/>
          <w:sz w:val="28"/>
        </w:rPr>
        <w:t xml:space="preserve">4 </w:t>
      </w:r>
      <w:r w:rsidRPr="00D41D8E">
        <w:rPr>
          <w:b/>
          <w:sz w:val="28"/>
        </w:rPr>
        <w:t>для 1С Бухгалтерия Предприятия 3.0</w:t>
      </w:r>
    </w:p>
    <w:p w:rsidR="0037691F" w:rsidRDefault="0037691F" w:rsidP="0037691F">
      <w:pPr>
        <w:jc w:val="center"/>
        <w:rPr>
          <w:b/>
          <w:sz w:val="28"/>
        </w:rPr>
      </w:pPr>
    </w:p>
    <w:p w:rsidR="0037691F" w:rsidRDefault="0037691F" w:rsidP="0037691F">
      <w:pPr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37691F" w:rsidRPr="0037691F" w:rsidRDefault="006E136A" w:rsidP="0037691F">
      <w:pPr>
        <w:pStyle w:val="a3"/>
        <w:numPr>
          <w:ilvl w:val="0"/>
          <w:numId w:val="19"/>
        </w:numPr>
      </w:pPr>
      <w:r>
        <w:t>У</w:t>
      </w:r>
      <w:r w:rsidRPr="0037691F">
        <w:t>словия эксплуатации</w:t>
      </w:r>
      <w:r>
        <w:t xml:space="preserve"> – 2 стр.</w:t>
      </w:r>
    </w:p>
    <w:p w:rsidR="0037691F" w:rsidRPr="0037691F" w:rsidRDefault="006E136A" w:rsidP="0037691F">
      <w:pPr>
        <w:pStyle w:val="a3"/>
        <w:numPr>
          <w:ilvl w:val="0"/>
          <w:numId w:val="19"/>
        </w:numPr>
      </w:pPr>
      <w:r>
        <w:t>У</w:t>
      </w:r>
      <w:r w:rsidRPr="0037691F">
        <w:t xml:space="preserve">становка обработки 1с-криптэкс </w:t>
      </w:r>
      <w:proofErr w:type="spellStart"/>
      <w:r w:rsidRPr="0037691F">
        <w:t>эдо</w:t>
      </w:r>
      <w:proofErr w:type="spellEnd"/>
      <w:r w:rsidRPr="0037691F">
        <w:t xml:space="preserve"> журнал</w:t>
      </w:r>
      <w:r>
        <w:t xml:space="preserve"> – 2 стр.</w:t>
      </w:r>
    </w:p>
    <w:p w:rsidR="005620EB" w:rsidRPr="005620EB" w:rsidRDefault="006E136A" w:rsidP="005620EB">
      <w:pPr>
        <w:pStyle w:val="a3"/>
        <w:numPr>
          <w:ilvl w:val="0"/>
          <w:numId w:val="19"/>
        </w:numPr>
      </w:pPr>
      <w:r>
        <w:t>О</w:t>
      </w:r>
      <w:r w:rsidRPr="005620EB">
        <w:t xml:space="preserve">бновление обработки – </w:t>
      </w:r>
      <w:r>
        <w:t>4</w:t>
      </w:r>
      <w:r w:rsidRPr="005620EB">
        <w:t xml:space="preserve"> стр.</w:t>
      </w:r>
    </w:p>
    <w:p w:rsidR="005620EB" w:rsidRPr="005620EB" w:rsidRDefault="006E136A" w:rsidP="005620EB">
      <w:pPr>
        <w:pStyle w:val="a3"/>
        <w:numPr>
          <w:ilvl w:val="0"/>
          <w:numId w:val="19"/>
        </w:numPr>
      </w:pPr>
      <w:r>
        <w:t>Н</w:t>
      </w:r>
      <w:r w:rsidRPr="005620EB">
        <w:t xml:space="preserve">астройка обработки 1с-криптэкс </w:t>
      </w:r>
      <w:proofErr w:type="spellStart"/>
      <w:r w:rsidRPr="005620EB">
        <w:t>эдо</w:t>
      </w:r>
      <w:proofErr w:type="spellEnd"/>
      <w:r w:rsidRPr="005620EB">
        <w:t xml:space="preserve"> журнал – 5 стр.</w:t>
      </w:r>
    </w:p>
    <w:p w:rsidR="00152924" w:rsidRPr="00152924" w:rsidRDefault="006E136A" w:rsidP="00152924">
      <w:pPr>
        <w:pStyle w:val="a3"/>
        <w:numPr>
          <w:ilvl w:val="0"/>
          <w:numId w:val="19"/>
        </w:numPr>
      </w:pPr>
      <w:r>
        <w:t>Ф</w:t>
      </w:r>
      <w:r w:rsidRPr="00152924">
        <w:t>ормирование и отправка исходящих электронных документов</w:t>
      </w:r>
      <w:r>
        <w:t xml:space="preserve"> </w:t>
      </w:r>
      <w:r w:rsidRPr="005620EB">
        <w:t xml:space="preserve">– </w:t>
      </w:r>
      <w:r>
        <w:t>7</w:t>
      </w:r>
      <w:r w:rsidRPr="005620EB">
        <w:t xml:space="preserve"> стр.</w:t>
      </w:r>
    </w:p>
    <w:p w:rsidR="00615DF0" w:rsidRPr="00615DF0" w:rsidRDefault="006E136A" w:rsidP="00615DF0">
      <w:pPr>
        <w:pStyle w:val="a3"/>
        <w:numPr>
          <w:ilvl w:val="0"/>
          <w:numId w:val="19"/>
        </w:numPr>
      </w:pPr>
      <w:r>
        <w:t>З</w:t>
      </w:r>
      <w:r w:rsidRPr="00615DF0">
        <w:t xml:space="preserve">агрузка входящих электронных документов – </w:t>
      </w:r>
      <w:r>
        <w:t>9</w:t>
      </w:r>
      <w:r w:rsidRPr="00615DF0">
        <w:t xml:space="preserve"> стр.</w:t>
      </w:r>
    </w:p>
    <w:p w:rsidR="005620EB" w:rsidRPr="00B05F8D" w:rsidRDefault="006E136A" w:rsidP="005620EB">
      <w:pPr>
        <w:pStyle w:val="a3"/>
        <w:numPr>
          <w:ilvl w:val="0"/>
          <w:numId w:val="19"/>
        </w:numPr>
      </w:pPr>
      <w:r>
        <w:t>Н</w:t>
      </w:r>
      <w:r w:rsidRPr="00B05F8D">
        <w:t>астройка автоматической загрузки входящих документов по расписанию – 1</w:t>
      </w:r>
      <w:r>
        <w:t>1</w:t>
      </w:r>
      <w:r w:rsidRPr="00B05F8D">
        <w:t xml:space="preserve"> стр.</w:t>
      </w:r>
    </w:p>
    <w:p w:rsidR="00F00B99" w:rsidRPr="00F00B99" w:rsidRDefault="006E136A" w:rsidP="00F00B99">
      <w:pPr>
        <w:pStyle w:val="a3"/>
        <w:numPr>
          <w:ilvl w:val="0"/>
          <w:numId w:val="19"/>
        </w:numPr>
      </w:pPr>
      <w:r>
        <w:t>У</w:t>
      </w:r>
      <w:r w:rsidRPr="00F00B99">
        <w:t>тверждение входящих документов – 12 стр.</w:t>
      </w:r>
    </w:p>
    <w:p w:rsidR="001C45C7" w:rsidRPr="001C45C7" w:rsidRDefault="006E136A" w:rsidP="001C45C7">
      <w:pPr>
        <w:pStyle w:val="a3"/>
        <w:numPr>
          <w:ilvl w:val="0"/>
          <w:numId w:val="19"/>
        </w:numPr>
      </w:pPr>
      <w:r>
        <w:t>О</w:t>
      </w:r>
      <w:r w:rsidRPr="001C45C7">
        <w:t>тклонение электронных документов – 1</w:t>
      </w:r>
      <w:r>
        <w:t>3</w:t>
      </w:r>
      <w:r w:rsidRPr="001C45C7">
        <w:t xml:space="preserve"> стр.</w:t>
      </w:r>
    </w:p>
    <w:p w:rsidR="007D7A33" w:rsidRPr="007D7A33" w:rsidRDefault="006E136A" w:rsidP="007D7A33">
      <w:pPr>
        <w:pStyle w:val="a3"/>
        <w:numPr>
          <w:ilvl w:val="0"/>
          <w:numId w:val="19"/>
        </w:numPr>
      </w:pPr>
      <w:r>
        <w:t>Ф</w:t>
      </w:r>
      <w:r w:rsidRPr="007D7A33">
        <w:t>ормирование и отправка произвольного документа – 14 стр.</w:t>
      </w:r>
    </w:p>
    <w:p w:rsidR="00123FD2" w:rsidRDefault="006E136A" w:rsidP="00123FD2">
      <w:pPr>
        <w:pStyle w:val="a3"/>
        <w:numPr>
          <w:ilvl w:val="0"/>
          <w:numId w:val="19"/>
        </w:numPr>
      </w:pPr>
      <w:r>
        <w:t>Р</w:t>
      </w:r>
      <w:r w:rsidRPr="00123FD2">
        <w:t>абота с типовым функционалом – 15 стр.</w:t>
      </w:r>
    </w:p>
    <w:p w:rsidR="00BD57AE" w:rsidRPr="00123FD2" w:rsidRDefault="00BD57AE" w:rsidP="00123FD2">
      <w:pPr>
        <w:pStyle w:val="a3"/>
        <w:numPr>
          <w:ilvl w:val="0"/>
          <w:numId w:val="19"/>
        </w:numPr>
      </w:pPr>
      <w:r>
        <w:t xml:space="preserve">Отправка </w:t>
      </w:r>
      <w:proofErr w:type="gramStart"/>
      <w:r>
        <w:t>АКТ-а</w:t>
      </w:r>
      <w:proofErr w:type="gramEnd"/>
      <w:r>
        <w:t xml:space="preserve"> из файла</w:t>
      </w:r>
    </w:p>
    <w:p w:rsidR="0037691F" w:rsidRPr="0037691F" w:rsidRDefault="0037691F" w:rsidP="00123FD2">
      <w:pPr>
        <w:pStyle w:val="a3"/>
      </w:pPr>
    </w:p>
    <w:p w:rsidR="0037691F" w:rsidRPr="0037691F" w:rsidRDefault="0037691F"/>
    <w:p w:rsidR="0037691F" w:rsidRPr="0037691F" w:rsidRDefault="0037691F"/>
    <w:p w:rsidR="0037691F" w:rsidRPr="0037691F" w:rsidRDefault="0037691F"/>
    <w:p w:rsidR="0037691F" w:rsidRPr="0037691F" w:rsidRDefault="0037691F"/>
    <w:p w:rsidR="0037691F" w:rsidRPr="0037691F" w:rsidRDefault="0037691F"/>
    <w:p w:rsidR="0037691F" w:rsidRPr="0037691F" w:rsidRDefault="0037691F"/>
    <w:p w:rsidR="0037691F" w:rsidRPr="0037691F" w:rsidRDefault="0037691F"/>
    <w:p w:rsidR="0037691F" w:rsidRPr="0037691F" w:rsidRDefault="0037691F"/>
    <w:p w:rsidR="0037691F" w:rsidRPr="0037691F" w:rsidRDefault="0037691F"/>
    <w:p w:rsidR="0037691F" w:rsidRDefault="0037691F">
      <w:pPr>
        <w:rPr>
          <w:b/>
          <w:sz w:val="28"/>
        </w:rPr>
      </w:pPr>
    </w:p>
    <w:p w:rsidR="0037691F" w:rsidRDefault="0037691F">
      <w:pPr>
        <w:rPr>
          <w:b/>
          <w:sz w:val="28"/>
        </w:rPr>
      </w:pPr>
    </w:p>
    <w:p w:rsidR="0037691F" w:rsidRDefault="0037691F">
      <w:pPr>
        <w:rPr>
          <w:b/>
          <w:sz w:val="28"/>
        </w:rPr>
      </w:pPr>
    </w:p>
    <w:p w:rsidR="0037691F" w:rsidRDefault="0037691F">
      <w:pPr>
        <w:rPr>
          <w:b/>
          <w:sz w:val="28"/>
        </w:rPr>
      </w:pPr>
    </w:p>
    <w:p w:rsidR="0037691F" w:rsidRDefault="0037691F">
      <w:pPr>
        <w:rPr>
          <w:b/>
          <w:sz w:val="28"/>
        </w:rPr>
      </w:pPr>
    </w:p>
    <w:p w:rsidR="0037691F" w:rsidRDefault="0037691F">
      <w:pPr>
        <w:rPr>
          <w:b/>
          <w:sz w:val="28"/>
        </w:rPr>
      </w:pPr>
    </w:p>
    <w:p w:rsidR="0037691F" w:rsidRDefault="0037691F">
      <w:pPr>
        <w:rPr>
          <w:b/>
          <w:sz w:val="28"/>
        </w:rPr>
      </w:pPr>
    </w:p>
    <w:p w:rsidR="0037691F" w:rsidRDefault="0037691F">
      <w:pPr>
        <w:rPr>
          <w:b/>
          <w:sz w:val="28"/>
        </w:rPr>
      </w:pPr>
    </w:p>
    <w:p w:rsidR="00387F28" w:rsidRDefault="00CA492F">
      <w:pPr>
        <w:rPr>
          <w:b/>
        </w:rPr>
      </w:pPr>
      <w:r>
        <w:rPr>
          <w:b/>
        </w:rPr>
        <w:t>УСЛОВИЯ ЭКСПЛУАТАЦИИ</w:t>
      </w:r>
    </w:p>
    <w:p w:rsidR="00387F28" w:rsidRDefault="00387F28">
      <w:r w:rsidRPr="00387F28">
        <w:t xml:space="preserve">Конфигурация Бухгалтерия Предприятия 3.0 релиз не ниже </w:t>
      </w:r>
      <w:r w:rsidR="00A673C5" w:rsidRPr="00A673C5">
        <w:t>3.0.40.24</w:t>
      </w:r>
    </w:p>
    <w:p w:rsidR="00CA492F" w:rsidRDefault="00CA492F">
      <w:r>
        <w:t xml:space="preserve">Платформа </w:t>
      </w:r>
      <w:r w:rsidRPr="00CA492F">
        <w:t>1С</w:t>
      </w:r>
      <w:proofErr w:type="gramStart"/>
      <w:r w:rsidRPr="00CA492F">
        <w:t>:П</w:t>
      </w:r>
      <w:proofErr w:type="gramEnd"/>
      <w:r w:rsidRPr="00CA492F">
        <w:t xml:space="preserve">редприятие 8.3 </w:t>
      </w:r>
      <w:r w:rsidRPr="00387F28">
        <w:t>релиз не ниже</w:t>
      </w:r>
      <w:r w:rsidRPr="00CA492F">
        <w:t xml:space="preserve"> </w:t>
      </w:r>
      <w:r w:rsidR="00A673C5" w:rsidRPr="00A673C5">
        <w:t>8.3.6</w:t>
      </w:r>
    </w:p>
    <w:p w:rsidR="00736D40" w:rsidRPr="00387F28" w:rsidRDefault="00736D40">
      <w:r>
        <w:t>АРМ версия не ниже 5.</w:t>
      </w:r>
      <w:r w:rsidR="004D2201">
        <w:t>5.4</w:t>
      </w:r>
      <w:r w:rsidR="007F6216">
        <w:t>.437</w:t>
      </w:r>
    </w:p>
    <w:p w:rsidR="0011354C" w:rsidRDefault="0011354C" w:rsidP="0011354C">
      <w:pPr>
        <w:rPr>
          <w:b/>
        </w:rPr>
      </w:pPr>
      <w:r w:rsidRPr="004243C3">
        <w:rPr>
          <w:b/>
        </w:rPr>
        <w:t>УСТАНОВКА ОБРАБОТКИ</w:t>
      </w:r>
      <w:r>
        <w:rPr>
          <w:b/>
        </w:rPr>
        <w:t xml:space="preserve"> </w:t>
      </w:r>
      <w:r w:rsidRPr="0011354C">
        <w:rPr>
          <w:b/>
        </w:rPr>
        <w:t>1С-Криптэкс ЭДО Журнал</w:t>
      </w:r>
      <w:r w:rsidRPr="004243C3">
        <w:rPr>
          <w:b/>
        </w:rPr>
        <w:t>.</w:t>
      </w:r>
    </w:p>
    <w:p w:rsidR="0011354C" w:rsidRDefault="0011354C" w:rsidP="0011354C">
      <w:pPr>
        <w:pStyle w:val="a3"/>
        <w:numPr>
          <w:ilvl w:val="0"/>
          <w:numId w:val="13"/>
        </w:numPr>
      </w:pPr>
      <w:r w:rsidRPr="00387F28">
        <w:t>Войти в «Администрирование» -&gt; «Печатные формы, отчеты</w:t>
      </w:r>
      <w:r w:rsidR="00910A61">
        <w:t xml:space="preserve"> и обработки</w:t>
      </w:r>
      <w:r w:rsidRPr="00387F28">
        <w:t>»</w:t>
      </w:r>
      <w:r>
        <w:t xml:space="preserve"> -&gt; Поставить галочку «Дополнительные отчеты и обработки»</w:t>
      </w:r>
    </w:p>
    <w:p w:rsidR="0011354C" w:rsidRDefault="0011354C" w:rsidP="0011354C">
      <w:pPr>
        <w:pStyle w:val="a3"/>
        <w:numPr>
          <w:ilvl w:val="0"/>
          <w:numId w:val="13"/>
        </w:numPr>
      </w:pPr>
      <w:r>
        <w:t>Войти в справочник «Дополнительные отчеты и обработки»</w:t>
      </w:r>
      <w:r w:rsidR="00F455C6" w:rsidRPr="00F455C6">
        <w:rPr>
          <w:noProof/>
          <w:lang w:eastAsia="ru-RU"/>
        </w:rPr>
        <w:t xml:space="preserve"> </w:t>
      </w:r>
      <w:r w:rsidR="00F455C6">
        <w:rPr>
          <w:noProof/>
          <w:lang w:eastAsia="ru-RU"/>
        </w:rPr>
        <w:drawing>
          <wp:inline distT="0" distB="0" distL="0" distR="0">
            <wp:extent cx="6415001" cy="3737680"/>
            <wp:effectExtent l="19050" t="19050" r="23899" b="15170"/>
            <wp:docPr id="11" name="Рисунок 1" descr="C:\Users\Rinat\Picture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nat\Pictures\Сним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67" cy="37400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4C" w:rsidRDefault="0011354C" w:rsidP="0011354C">
      <w:pPr>
        <w:pStyle w:val="a3"/>
        <w:numPr>
          <w:ilvl w:val="0"/>
          <w:numId w:val="13"/>
        </w:numPr>
      </w:pPr>
      <w:r>
        <w:t>В справочнике нажать «Создать», далее выберете файл с обработкой.</w:t>
      </w:r>
    </w:p>
    <w:p w:rsidR="0011354C" w:rsidRDefault="00332BD9" w:rsidP="0011354C">
      <w:pPr>
        <w:pStyle w:val="a3"/>
        <w:numPr>
          <w:ilvl w:val="0"/>
          <w:numId w:val="13"/>
        </w:numPr>
      </w:pPr>
      <w:r>
        <w:t>В открывшейся форме нажмите гиперссылку поля «Размещение»</w:t>
      </w:r>
      <w:r w:rsidR="007E0ED0">
        <w:t xml:space="preserve"> и выберите нужные разделы.</w:t>
      </w:r>
    </w:p>
    <w:p w:rsidR="00332BD9" w:rsidRDefault="00332BD9" w:rsidP="00332BD9">
      <w:r>
        <w:rPr>
          <w:noProof/>
          <w:lang w:eastAsia="ru-RU"/>
        </w:rPr>
        <w:lastRenderedPageBreak/>
        <w:drawing>
          <wp:inline distT="0" distB="0" distL="0" distR="0">
            <wp:extent cx="6642100" cy="3649345"/>
            <wp:effectExtent l="19050" t="19050" r="25400" b="27305"/>
            <wp:docPr id="10" name="Рисунок 2" descr="C:\Users\Rinat\Picture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nat\Pictures\Сним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649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D0" w:rsidRDefault="007E0ED0" w:rsidP="007E0ED0">
      <w:pPr>
        <w:pStyle w:val="a3"/>
        <w:numPr>
          <w:ilvl w:val="0"/>
          <w:numId w:val="13"/>
        </w:numPr>
      </w:pPr>
      <w:r>
        <w:t xml:space="preserve">В табличной части в строке с наименованием «Журнал </w:t>
      </w:r>
      <w:proofErr w:type="spellStart"/>
      <w:r>
        <w:t>Криптэкс</w:t>
      </w:r>
      <w:proofErr w:type="spellEnd"/>
      <w:r>
        <w:t xml:space="preserve"> ЭДО» в колонке «Быстрый доступ» выберем всех пользователей, которые будут работать с обработкой «</w:t>
      </w:r>
      <w:r w:rsidRPr="00EC5984">
        <w:t>1С-Криптэкс ЭДО Журнал</w:t>
      </w:r>
      <w:r>
        <w:t>»</w:t>
      </w:r>
    </w:p>
    <w:p w:rsidR="00257147" w:rsidRDefault="001963AD" w:rsidP="007E0ED0">
      <w:pPr>
        <w:pStyle w:val="a3"/>
        <w:numPr>
          <w:ilvl w:val="0"/>
          <w:numId w:val="13"/>
        </w:numPr>
      </w:pPr>
      <w:r>
        <w:t>Нажмите «Записать и</w:t>
      </w:r>
      <w:proofErr w:type="gramStart"/>
      <w:r>
        <w:t xml:space="preserve"> З</w:t>
      </w:r>
      <w:proofErr w:type="gramEnd"/>
      <w:r>
        <w:t>акрыть»</w:t>
      </w:r>
      <w:r w:rsidR="00AA7FE0">
        <w:t>.</w:t>
      </w:r>
    </w:p>
    <w:p w:rsidR="00AA7FE0" w:rsidRDefault="00297F6D" w:rsidP="007E0ED0">
      <w:pPr>
        <w:pStyle w:val="a3"/>
        <w:numPr>
          <w:ilvl w:val="0"/>
          <w:numId w:val="13"/>
        </w:numPr>
      </w:pPr>
      <w:r>
        <w:t xml:space="preserve">Обработка установлена. </w:t>
      </w:r>
      <w:r w:rsidR="00AA7FE0">
        <w:t xml:space="preserve">Запуск обработки </w:t>
      </w:r>
      <w:r w:rsidR="00AA7FE0" w:rsidRPr="00AA7FE0">
        <w:t>1С-Криптэкс ЭДО Журнал</w:t>
      </w:r>
      <w:r w:rsidR="00AA7FE0">
        <w:t xml:space="preserve">: Идем в раздел, который Вы указали в п.5. в группе «Сервис» нажимаем «Дополнительные обработки» -&gt; выбираем «Журнал </w:t>
      </w:r>
      <w:proofErr w:type="spellStart"/>
      <w:r w:rsidR="00AA7FE0">
        <w:t>Криптэкс</w:t>
      </w:r>
      <w:proofErr w:type="spellEnd"/>
      <w:r w:rsidR="00AA7FE0">
        <w:t xml:space="preserve"> ЭДО»</w:t>
      </w:r>
    </w:p>
    <w:p w:rsidR="00AA7FE0" w:rsidRDefault="00AA7FE0" w:rsidP="00AA7FE0">
      <w:r>
        <w:rPr>
          <w:noProof/>
          <w:lang w:eastAsia="ru-RU"/>
        </w:rPr>
        <w:drawing>
          <wp:inline distT="0" distB="0" distL="0" distR="0">
            <wp:extent cx="6642100" cy="1263650"/>
            <wp:effectExtent l="19050" t="19050" r="25400" b="12700"/>
            <wp:docPr id="12" name="Рисунок 3" descr="C:\Users\Rinat\Picture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nat\Pictures\Сним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263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0EB" w:rsidRDefault="005620EB">
      <w:pPr>
        <w:rPr>
          <w:b/>
        </w:rPr>
      </w:pPr>
    </w:p>
    <w:p w:rsidR="005620EB" w:rsidRDefault="005620EB">
      <w:pPr>
        <w:rPr>
          <w:b/>
        </w:rPr>
      </w:pPr>
    </w:p>
    <w:p w:rsidR="005620EB" w:rsidRDefault="005620EB">
      <w:pPr>
        <w:rPr>
          <w:b/>
        </w:rPr>
      </w:pPr>
    </w:p>
    <w:p w:rsidR="005620EB" w:rsidRDefault="005620EB">
      <w:pPr>
        <w:rPr>
          <w:b/>
        </w:rPr>
      </w:pPr>
    </w:p>
    <w:p w:rsidR="005620EB" w:rsidRDefault="005620EB">
      <w:pPr>
        <w:rPr>
          <w:b/>
        </w:rPr>
      </w:pPr>
    </w:p>
    <w:p w:rsidR="005620EB" w:rsidRDefault="005620EB">
      <w:pPr>
        <w:rPr>
          <w:b/>
        </w:rPr>
      </w:pPr>
    </w:p>
    <w:p w:rsidR="005620EB" w:rsidRDefault="005620EB">
      <w:pPr>
        <w:rPr>
          <w:b/>
        </w:rPr>
      </w:pPr>
    </w:p>
    <w:p w:rsidR="005620EB" w:rsidRDefault="005620EB">
      <w:pPr>
        <w:rPr>
          <w:b/>
        </w:rPr>
      </w:pPr>
    </w:p>
    <w:p w:rsidR="005620EB" w:rsidRDefault="005620EB">
      <w:pPr>
        <w:rPr>
          <w:b/>
        </w:rPr>
      </w:pPr>
    </w:p>
    <w:p w:rsidR="005620EB" w:rsidRDefault="005620EB">
      <w:pPr>
        <w:rPr>
          <w:b/>
        </w:rPr>
      </w:pPr>
    </w:p>
    <w:p w:rsidR="00D41D8E" w:rsidRDefault="006D068F">
      <w:pPr>
        <w:rPr>
          <w:b/>
        </w:rPr>
      </w:pPr>
      <w:r w:rsidRPr="006D068F">
        <w:rPr>
          <w:b/>
        </w:rPr>
        <w:lastRenderedPageBreak/>
        <w:t>ОБНОВЛЕНИЕ ОБРАБОТКИ</w:t>
      </w:r>
      <w:r w:rsidR="00257147">
        <w:rPr>
          <w:b/>
        </w:rPr>
        <w:t xml:space="preserve"> </w:t>
      </w:r>
    </w:p>
    <w:p w:rsidR="00007AE8" w:rsidRPr="00007AE8" w:rsidRDefault="00007AE8" w:rsidP="00441D45">
      <w:pPr>
        <w:spacing w:after="0"/>
      </w:pPr>
      <w:r w:rsidRPr="00007AE8">
        <w:t>Вариант 1:</w:t>
      </w:r>
    </w:p>
    <w:p w:rsidR="00B05F8D" w:rsidRDefault="00007AE8" w:rsidP="00B05F8D">
      <w:pPr>
        <w:pStyle w:val="a3"/>
        <w:numPr>
          <w:ilvl w:val="0"/>
          <w:numId w:val="15"/>
        </w:numPr>
      </w:pPr>
      <w:r>
        <w:t>Запустить обработку и нажать кнопку обновить.</w:t>
      </w:r>
      <w:r w:rsidR="0037691F">
        <w:t xml:space="preserve"> </w:t>
      </w:r>
      <w:r w:rsidR="00B05F8D">
        <w:t>Дождитесь завершения и перезапустите обработку.</w:t>
      </w:r>
    </w:p>
    <w:p w:rsidR="00007AE8" w:rsidRDefault="00007AE8" w:rsidP="00B05F8D">
      <w:pPr>
        <w:pStyle w:val="a3"/>
        <w:spacing w:after="0"/>
      </w:pPr>
    </w:p>
    <w:p w:rsidR="00441D45" w:rsidRDefault="00BD57AE" w:rsidP="00441D45">
      <w:pPr>
        <w:pStyle w:val="a3"/>
        <w:spacing w:after="0"/>
        <w:ind w:lef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99.5pt">
            <v:imagedata r:id="rId12" o:title="004" cropbottom="51811f" cropright="25099f"/>
          </v:shape>
        </w:pict>
      </w:r>
    </w:p>
    <w:p w:rsidR="0037691F" w:rsidRDefault="0037691F" w:rsidP="00441D45">
      <w:pPr>
        <w:spacing w:after="0"/>
      </w:pPr>
    </w:p>
    <w:p w:rsidR="00007AE8" w:rsidRDefault="00007AE8" w:rsidP="00441D45">
      <w:pPr>
        <w:spacing w:after="0"/>
      </w:pPr>
      <w:r>
        <w:t>Вариант 2:</w:t>
      </w:r>
    </w:p>
    <w:p w:rsidR="006D068F" w:rsidRDefault="006D068F" w:rsidP="00441D45">
      <w:pPr>
        <w:pStyle w:val="a3"/>
        <w:numPr>
          <w:ilvl w:val="0"/>
          <w:numId w:val="18"/>
        </w:numPr>
        <w:spacing w:after="0"/>
      </w:pPr>
      <w:r w:rsidRPr="00387F28">
        <w:t>Войти в «Администрирование» -&gt; «Печатные формы, отчеты</w:t>
      </w:r>
      <w:r w:rsidR="00910A61">
        <w:t xml:space="preserve"> и обработки</w:t>
      </w:r>
      <w:r w:rsidRPr="00387F28">
        <w:t>»</w:t>
      </w:r>
      <w:r>
        <w:t xml:space="preserve"> -&gt; «Дополнительные отчеты и обработки»</w:t>
      </w:r>
    </w:p>
    <w:p w:rsidR="0011354C" w:rsidRDefault="006D068F" w:rsidP="00441D45">
      <w:pPr>
        <w:pStyle w:val="a3"/>
        <w:numPr>
          <w:ilvl w:val="0"/>
          <w:numId w:val="18"/>
        </w:numPr>
      </w:pPr>
      <w:r>
        <w:t xml:space="preserve">Установить выделение на обработку </w:t>
      </w:r>
      <w:r w:rsidR="00F86E4F">
        <w:t>«</w:t>
      </w:r>
      <w:r w:rsidR="00F86E4F" w:rsidRPr="00EC5984">
        <w:t>1С-Криптэкс ЭДО Журнал</w:t>
      </w:r>
      <w:r w:rsidR="00F86E4F">
        <w:t>….»</w:t>
      </w:r>
      <w:r w:rsidR="00750731">
        <w:t xml:space="preserve"> </w:t>
      </w:r>
      <w:r>
        <w:t>и нажать кнопку «Загрузить из файла», далее выбрать нужный файл и нажать кнопку «Записать и закрыть»</w:t>
      </w:r>
      <w:r w:rsidR="0011354C">
        <w:t>.</w:t>
      </w:r>
      <w:r w:rsidR="00C511C0">
        <w:t xml:space="preserve"> Убедитесь, что в справочнике нет дублей элементов с наименованием «</w:t>
      </w:r>
      <w:r w:rsidR="00C511C0" w:rsidRPr="00EC5984">
        <w:t>1С-Криптэкс ЭДО Журнал</w:t>
      </w:r>
      <w:r w:rsidR="00C511C0">
        <w:t>….»</w:t>
      </w: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5620EB" w:rsidRDefault="005620EB" w:rsidP="00D41D8E">
      <w:pPr>
        <w:pStyle w:val="a3"/>
        <w:ind w:left="0"/>
        <w:rPr>
          <w:b/>
        </w:rPr>
      </w:pPr>
    </w:p>
    <w:p w:rsidR="00D41D8E" w:rsidRDefault="00877E67" w:rsidP="00D41D8E">
      <w:pPr>
        <w:pStyle w:val="a3"/>
        <w:ind w:left="0"/>
        <w:rPr>
          <w:b/>
        </w:rPr>
      </w:pPr>
      <w:r w:rsidRPr="00D41D8E">
        <w:rPr>
          <w:b/>
        </w:rPr>
        <w:lastRenderedPageBreak/>
        <w:t>НАСТРОЙКА ОБРАБОТКИ</w:t>
      </w:r>
      <w:r w:rsidR="00932B54">
        <w:rPr>
          <w:b/>
        </w:rPr>
        <w:t xml:space="preserve"> </w:t>
      </w:r>
      <w:r w:rsidR="00932B54" w:rsidRPr="0011354C">
        <w:rPr>
          <w:b/>
        </w:rPr>
        <w:t xml:space="preserve">1С-Криптэкс ЭДО </w:t>
      </w:r>
      <w:r w:rsidR="00C4399A">
        <w:rPr>
          <w:b/>
        </w:rPr>
        <w:t>Журнал</w:t>
      </w:r>
    </w:p>
    <w:p w:rsidR="00D029B1" w:rsidRDefault="00D029B1" w:rsidP="00D41D8E">
      <w:pPr>
        <w:pStyle w:val="a3"/>
        <w:ind w:left="0"/>
        <w:rPr>
          <w:b/>
        </w:rPr>
      </w:pPr>
    </w:p>
    <w:p w:rsidR="009140EC" w:rsidRDefault="009140EC" w:rsidP="00E67EDC">
      <w:pPr>
        <w:pStyle w:val="a3"/>
        <w:numPr>
          <w:ilvl w:val="0"/>
          <w:numId w:val="3"/>
        </w:numPr>
      </w:pPr>
      <w:r>
        <w:t xml:space="preserve">В </w:t>
      </w:r>
      <w:r w:rsidRPr="009140EC">
        <w:t xml:space="preserve">главной форме </w:t>
      </w:r>
      <w:r>
        <w:t xml:space="preserve">обработки </w:t>
      </w:r>
      <w:r w:rsidRPr="00EC5984">
        <w:t>1С-Криптэкс ЭДО Журнал</w:t>
      </w:r>
      <w:r>
        <w:t xml:space="preserve"> нажмите кнопку «Настройки»</w:t>
      </w:r>
    </w:p>
    <w:p w:rsidR="00E67EDC" w:rsidRPr="00CF4D91" w:rsidRDefault="00E67EDC" w:rsidP="00E67EDC">
      <w:pPr>
        <w:pStyle w:val="a3"/>
        <w:numPr>
          <w:ilvl w:val="0"/>
          <w:numId w:val="3"/>
        </w:numPr>
      </w:pPr>
      <w:r>
        <w:t xml:space="preserve">Сначала во вкладке </w:t>
      </w:r>
      <w:r w:rsidR="007E4C00">
        <w:t>«Пути обмена</w:t>
      </w:r>
      <w:r>
        <w:t xml:space="preserve"> АРМ</w:t>
      </w:r>
      <w:r w:rsidR="007E4C00">
        <w:t>»</w:t>
      </w:r>
      <w:r>
        <w:t xml:space="preserve"> </w:t>
      </w:r>
      <w:r w:rsidR="00034C40">
        <w:t>проставляем</w:t>
      </w:r>
      <w:r>
        <w:t xml:space="preserve"> пути обмена электронных документов с АРМ</w:t>
      </w:r>
      <w:r w:rsidR="00317CA7">
        <w:t xml:space="preserve">. </w:t>
      </w:r>
      <w:r w:rsidR="00317CA7" w:rsidRPr="00317CA7">
        <w:rPr>
          <w:b/>
        </w:rPr>
        <w:t xml:space="preserve">Путь к каталогу </w:t>
      </w:r>
      <w:r w:rsidR="00C4105E">
        <w:rPr>
          <w:b/>
        </w:rPr>
        <w:t>«</w:t>
      </w:r>
      <w:r w:rsidR="00EA6DE7" w:rsidRPr="00EA6DE7">
        <w:rPr>
          <w:b/>
        </w:rPr>
        <w:t>Папка для мониторинга файлов описания (.CF1) отправляемых документов</w:t>
      </w:r>
      <w:r w:rsidR="00C4105E">
        <w:rPr>
          <w:b/>
        </w:rPr>
        <w:t>»</w:t>
      </w:r>
      <w:r w:rsidR="00317CA7" w:rsidRPr="00317CA7">
        <w:rPr>
          <w:b/>
        </w:rPr>
        <w:t xml:space="preserve"> нужно проставить вручную.</w:t>
      </w:r>
    </w:p>
    <w:p w:rsidR="00CF4D91" w:rsidRDefault="003C76BD" w:rsidP="00CF4D91">
      <w:r>
        <w:rPr>
          <w:noProof/>
          <w:lang w:eastAsia="ru-RU"/>
        </w:rPr>
        <w:drawing>
          <wp:inline distT="0" distB="0" distL="0" distR="0">
            <wp:extent cx="6645910" cy="3832507"/>
            <wp:effectExtent l="19050" t="0" r="2540" b="0"/>
            <wp:docPr id="2" name="Рисунок 1" descr="C:\Users\Rinat\Desktop\ПутиОбменаСА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nat\Desktop\ПутиОбменаСАР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40" w:rsidRDefault="00034C40" w:rsidP="00E67EDC">
      <w:pPr>
        <w:pStyle w:val="a3"/>
        <w:numPr>
          <w:ilvl w:val="0"/>
          <w:numId w:val="3"/>
        </w:numPr>
      </w:pPr>
      <w:r>
        <w:t>Далее переходим во вкладку «Соглашения», жмем «Добавить/обновить соглашения»</w:t>
      </w:r>
    </w:p>
    <w:p w:rsidR="00CF4D91" w:rsidRDefault="00CF4D91" w:rsidP="00E67EDC">
      <w:pPr>
        <w:pStyle w:val="a3"/>
        <w:numPr>
          <w:ilvl w:val="0"/>
          <w:numId w:val="3"/>
        </w:numPr>
      </w:pPr>
      <w:r>
        <w:t xml:space="preserve">Выбираем из справочника контрагента, с которым необходимо создать соглашение ЭДО и по которому будет сделан запрос на сервер </w:t>
      </w:r>
      <w:r w:rsidR="007E4C00">
        <w:t>оператора «</w:t>
      </w:r>
      <w:proofErr w:type="spellStart"/>
      <w:r>
        <w:t>Криптэкс</w:t>
      </w:r>
      <w:proofErr w:type="spellEnd"/>
      <w:r w:rsidR="007E4C00">
        <w:t>»</w:t>
      </w:r>
      <w:r>
        <w:t xml:space="preserve"> по участникам-подписантам.</w:t>
      </w:r>
    </w:p>
    <w:p w:rsidR="00034C40" w:rsidRDefault="00CF4D91" w:rsidP="00E67EDC">
      <w:pPr>
        <w:pStyle w:val="a3"/>
        <w:numPr>
          <w:ilvl w:val="0"/>
          <w:numId w:val="3"/>
        </w:numPr>
      </w:pPr>
      <w:r>
        <w:t>Далее в следующей</w:t>
      </w:r>
      <w:r w:rsidR="00034C40">
        <w:t xml:space="preserve"> открывшейся форме сначала ожидаем выполнения запроса в АРМ всех участников обмена на основании данных об организациях</w:t>
      </w:r>
      <w:r w:rsidR="00B00B44">
        <w:t xml:space="preserve"> (поиск по сертификатам в АРМе)</w:t>
      </w:r>
      <w:r w:rsidR="00034C40">
        <w:t xml:space="preserve"> и </w:t>
      </w:r>
      <w:r w:rsidR="00B00B44">
        <w:t xml:space="preserve">выбранном </w:t>
      </w:r>
      <w:r w:rsidR="00034C40">
        <w:t>контрагент</w:t>
      </w:r>
      <w:r w:rsidR="00B00B44">
        <w:t>е</w:t>
      </w:r>
      <w:r w:rsidR="00034C40">
        <w:t xml:space="preserve"> (поиск ведется по паре ИНН-КПП)</w:t>
      </w:r>
    </w:p>
    <w:p w:rsidR="00034C40" w:rsidRDefault="00034C40" w:rsidP="00E67EDC">
      <w:pPr>
        <w:pStyle w:val="a3"/>
        <w:numPr>
          <w:ilvl w:val="0"/>
          <w:numId w:val="3"/>
        </w:numPr>
      </w:pPr>
      <w:r>
        <w:t>После заполнения выделяем требуемую пару участников обмена «Собственная организация-Контрагент»</w:t>
      </w:r>
      <w:r w:rsidR="00B3724A">
        <w:t xml:space="preserve"> из соответствующих списков и нажимаем «Добавить в подбор»</w:t>
      </w:r>
      <w:r w:rsidR="00911A4A">
        <w:t xml:space="preserve">. Поддерживается также несколько подписантов у одной организации, </w:t>
      </w:r>
      <w:proofErr w:type="gramStart"/>
      <w:r w:rsidR="00B00B44">
        <w:t>следовательно</w:t>
      </w:r>
      <w:proofErr w:type="gramEnd"/>
      <w:r w:rsidR="00911A4A">
        <w:t xml:space="preserve"> Электронный документ можно выписать от любого собственного зарегистрированного подписанта в направлении любого участника со стороны контрагента.</w:t>
      </w:r>
    </w:p>
    <w:p w:rsidR="00911A4A" w:rsidRDefault="00BB5980" w:rsidP="00BB5980">
      <w:r>
        <w:rPr>
          <w:noProof/>
          <w:lang w:eastAsia="ru-RU"/>
        </w:rPr>
        <w:lastRenderedPageBreak/>
        <w:drawing>
          <wp:inline distT="0" distB="0" distL="0" distR="0">
            <wp:extent cx="6539692" cy="5336261"/>
            <wp:effectExtent l="19050" t="19050" r="13508" b="16789"/>
            <wp:docPr id="4" name="Рисунок 4" descr="C:\Users\Rinat\Picture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nat\Pictures\Сним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999" cy="53373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4A" w:rsidRDefault="00911A4A" w:rsidP="00E67EDC">
      <w:pPr>
        <w:pStyle w:val="a3"/>
        <w:numPr>
          <w:ilvl w:val="0"/>
          <w:numId w:val="3"/>
        </w:numPr>
      </w:pPr>
      <w:r>
        <w:t>Если участник контрагента зарегистрирован у другого оператора ЭДО. Тогда данного участника необходимо добавить вручную</w:t>
      </w:r>
      <w:r w:rsidR="00AF7F55">
        <w:t>,</w:t>
      </w:r>
      <w:r>
        <w:t xml:space="preserve"> нажав кнопку </w:t>
      </w:r>
      <w:r w:rsidR="00BB5980">
        <w:t>«Добавить контрагента из роуминга»</w:t>
      </w:r>
    </w:p>
    <w:p w:rsidR="00BB5980" w:rsidRDefault="00BB5980" w:rsidP="00E67EDC">
      <w:pPr>
        <w:pStyle w:val="a3"/>
        <w:numPr>
          <w:ilvl w:val="0"/>
          <w:numId w:val="3"/>
        </w:numPr>
      </w:pPr>
      <w:r>
        <w:t>Добавив в подбор все необходимые пары участников Электронного документооборота</w:t>
      </w:r>
      <w:r w:rsidR="00AF7F55">
        <w:t>,</w:t>
      </w:r>
      <w:r>
        <w:t xml:space="preserve"> нажать «Создать соглашения по подбору»</w:t>
      </w:r>
    </w:p>
    <w:p w:rsidR="00BB5980" w:rsidRDefault="00BB5980" w:rsidP="00E67EDC">
      <w:pPr>
        <w:pStyle w:val="a3"/>
        <w:numPr>
          <w:ilvl w:val="0"/>
          <w:numId w:val="3"/>
        </w:numPr>
      </w:pPr>
      <w:r>
        <w:t xml:space="preserve">Вернувшись в форму настроек </w:t>
      </w:r>
      <w:r w:rsidR="00E4568B">
        <w:t xml:space="preserve">перейти во вкладку «Загрузка входящих» установить опции загрузки и  </w:t>
      </w:r>
      <w:r>
        <w:t>нажать «Сохранить настройки»</w:t>
      </w:r>
    </w:p>
    <w:p w:rsidR="00E4568B" w:rsidRDefault="00BD57AE" w:rsidP="00152924">
      <w:pPr>
        <w:pStyle w:val="a3"/>
        <w:ind w:left="0"/>
      </w:pPr>
      <w:r>
        <w:rPr>
          <w:noProof/>
          <w:lang w:eastAsia="ru-RU"/>
        </w:rPr>
        <w:pict>
          <v:shape id="_x0000_i1026" type="#_x0000_t75" style="width:414.35pt;height:202.25pt">
            <v:imagedata r:id="rId15" o:title="007"/>
          </v:shape>
        </w:pict>
      </w:r>
    </w:p>
    <w:p w:rsidR="00BB5980" w:rsidRDefault="00BB5980" w:rsidP="00E4568B">
      <w:pPr>
        <w:pStyle w:val="a3"/>
        <w:numPr>
          <w:ilvl w:val="0"/>
          <w:numId w:val="3"/>
        </w:numPr>
      </w:pPr>
      <w:r>
        <w:t>Обработка настроена</w:t>
      </w:r>
    </w:p>
    <w:p w:rsidR="00BB5980" w:rsidRPr="00BB5980" w:rsidRDefault="009140EC" w:rsidP="00BB5980">
      <w:pPr>
        <w:rPr>
          <w:b/>
        </w:rPr>
      </w:pPr>
      <w:r>
        <w:rPr>
          <w:b/>
        </w:rPr>
        <w:lastRenderedPageBreak/>
        <w:t xml:space="preserve">ФОРМИРОВАНИЕ И </w:t>
      </w:r>
      <w:r w:rsidR="00877E67" w:rsidRPr="00BB5980">
        <w:rPr>
          <w:b/>
        </w:rPr>
        <w:t xml:space="preserve">ОТПРАВКА </w:t>
      </w:r>
      <w:r>
        <w:rPr>
          <w:b/>
        </w:rPr>
        <w:t>ИСХОДЯЩИХ ЭЛЕКТРОННЫХ ДОКУМЕНТОВ</w:t>
      </w:r>
    </w:p>
    <w:p w:rsidR="00BB5980" w:rsidRDefault="00226409" w:rsidP="00BB5980">
      <w:pPr>
        <w:pStyle w:val="a3"/>
        <w:numPr>
          <w:ilvl w:val="0"/>
          <w:numId w:val="4"/>
        </w:numPr>
      </w:pPr>
      <w:r>
        <w:t xml:space="preserve">В </w:t>
      </w:r>
      <w:r w:rsidRPr="009140EC">
        <w:t xml:space="preserve">главной форме </w:t>
      </w:r>
      <w:r>
        <w:t xml:space="preserve">обработки </w:t>
      </w:r>
      <w:r w:rsidRPr="00EC5984">
        <w:t>1С-Криптэкс ЭДО Журнал</w:t>
      </w:r>
      <w:r>
        <w:t xml:space="preserve"> зажмите клавишу </w:t>
      </w:r>
      <w:r>
        <w:rPr>
          <w:lang w:val="en-US"/>
        </w:rPr>
        <w:t>Ctrl</w:t>
      </w:r>
      <w:r w:rsidRPr="00226409">
        <w:t xml:space="preserve"> </w:t>
      </w:r>
      <w:r>
        <w:t>и левым щелчком мыши выделите требуемые для отправки документы</w:t>
      </w:r>
      <w:r w:rsidR="0031264F">
        <w:t xml:space="preserve"> или выделите все, нажав </w:t>
      </w:r>
      <w:r w:rsidR="0031264F">
        <w:rPr>
          <w:lang w:val="en-US"/>
        </w:rPr>
        <w:t>Ctrl</w:t>
      </w:r>
      <w:r w:rsidR="0031264F" w:rsidRPr="00877E67">
        <w:t>-</w:t>
      </w:r>
      <w:r w:rsidR="0031264F">
        <w:rPr>
          <w:lang w:val="en-US"/>
        </w:rPr>
        <w:t>A</w:t>
      </w:r>
    </w:p>
    <w:p w:rsidR="00EF49D6" w:rsidRDefault="00BD57AE" w:rsidP="00EF49D6">
      <w:r>
        <w:rPr>
          <w:noProof/>
          <w:lang w:eastAsia="ru-RU"/>
        </w:rPr>
        <w:pict>
          <v:shape id="_x0000_i1027" type="#_x0000_t75" style="width:515.8pt;height:191.8pt">
            <v:imagedata r:id="rId16" o:title="008" cropbottom="31820f" cropright="14605f"/>
          </v:shape>
        </w:pict>
      </w:r>
    </w:p>
    <w:p w:rsidR="00335CF9" w:rsidRDefault="00615DF0" w:rsidP="00BB5980">
      <w:pPr>
        <w:pStyle w:val="a3"/>
        <w:numPr>
          <w:ilvl w:val="0"/>
          <w:numId w:val="4"/>
        </w:numPr>
      </w:pPr>
      <w:r>
        <w:t>Формируется</w:t>
      </w:r>
      <w:r w:rsidR="00335CF9">
        <w:t>:</w:t>
      </w:r>
    </w:p>
    <w:p w:rsidR="00335CF9" w:rsidRDefault="00335CF9" w:rsidP="00335CF9">
      <w:pPr>
        <w:pStyle w:val="a3"/>
        <w:numPr>
          <w:ilvl w:val="0"/>
          <w:numId w:val="20"/>
        </w:numPr>
      </w:pPr>
      <w:r>
        <w:t>Если УПД и УКД выключено – будет сформирован и отправлен Акт титул исполнителя или Торг12 титул продавца,  Счет-фактура, Корректировочн</w:t>
      </w:r>
      <w:r w:rsidR="00102DBE">
        <w:t>ый</w:t>
      </w:r>
      <w:r>
        <w:t xml:space="preserve"> Счет-фактура</w:t>
      </w:r>
      <w:r w:rsidR="00102DBE">
        <w:t>, соответственно выбранному виду документа;</w:t>
      </w:r>
    </w:p>
    <w:p w:rsidR="00102DBE" w:rsidRDefault="00102DBE" w:rsidP="00102DBE">
      <w:pPr>
        <w:pStyle w:val="a3"/>
        <w:numPr>
          <w:ilvl w:val="0"/>
          <w:numId w:val="20"/>
        </w:numPr>
      </w:pPr>
      <w:r>
        <w:t>Если УПД и УКД включено – будет сформирован и отправлен:</w:t>
      </w:r>
    </w:p>
    <w:p w:rsidR="00102DBE" w:rsidRDefault="00102DBE" w:rsidP="00102DBE">
      <w:pPr>
        <w:pStyle w:val="a3"/>
        <w:ind w:left="1440"/>
      </w:pPr>
      <w:r>
        <w:t>- УП</w:t>
      </w:r>
      <w:proofErr w:type="gramStart"/>
      <w:r>
        <w:t>Д(</w:t>
      </w:r>
      <w:proofErr w:type="gramEnd"/>
      <w:r>
        <w:t xml:space="preserve">СЧФ) – если в выделенных документах нет </w:t>
      </w:r>
      <w:r w:rsidR="00F35E53">
        <w:t>Д</w:t>
      </w:r>
      <w:r>
        <w:t>окумента основания и он был ранее сформирован ;</w:t>
      </w:r>
    </w:p>
    <w:p w:rsidR="00102DBE" w:rsidRDefault="00102DBE" w:rsidP="00102DBE">
      <w:pPr>
        <w:pStyle w:val="a3"/>
        <w:ind w:left="1440"/>
      </w:pPr>
      <w:r>
        <w:t>- УП</w:t>
      </w:r>
      <w:proofErr w:type="gramStart"/>
      <w:r>
        <w:t>Д(</w:t>
      </w:r>
      <w:proofErr w:type="gramEnd"/>
      <w:r>
        <w:t>ДОП) – если в выделенных документах нет Счет-фактуры к данному документу;</w:t>
      </w:r>
    </w:p>
    <w:p w:rsidR="00102DBE" w:rsidRDefault="00102DBE" w:rsidP="00102DBE">
      <w:pPr>
        <w:pStyle w:val="a3"/>
        <w:ind w:left="1440"/>
      </w:pPr>
      <w:r>
        <w:t>- УП</w:t>
      </w:r>
      <w:proofErr w:type="gramStart"/>
      <w:r>
        <w:t>Д(</w:t>
      </w:r>
      <w:proofErr w:type="gramEnd"/>
      <w:r>
        <w:t>СЧФ</w:t>
      </w:r>
      <w:r w:rsidR="00F66348">
        <w:t>ДОП</w:t>
      </w:r>
      <w:r>
        <w:t xml:space="preserve">) – если в выделенных документах присутствует и </w:t>
      </w:r>
      <w:r w:rsidR="00F35E53">
        <w:t>Д</w:t>
      </w:r>
      <w:r>
        <w:t>окумент основания и  Счет-фактура со статусом Состояние ЭДО «Не начат» ;</w:t>
      </w:r>
    </w:p>
    <w:p w:rsidR="00102DBE" w:rsidRDefault="00102DBE" w:rsidP="00102DBE">
      <w:pPr>
        <w:pStyle w:val="a3"/>
        <w:ind w:left="1440"/>
      </w:pPr>
      <w:r>
        <w:t>- УК</w:t>
      </w:r>
      <w:proofErr w:type="gramStart"/>
      <w:r>
        <w:t>Д(</w:t>
      </w:r>
      <w:proofErr w:type="gramEnd"/>
      <w:r>
        <w:t xml:space="preserve">КСЧФ) – если </w:t>
      </w:r>
      <w:r w:rsidR="00F35E53">
        <w:t>Д</w:t>
      </w:r>
      <w:r>
        <w:t>окумента основания был сформирован</w:t>
      </w:r>
      <w:r w:rsidR="00F35E53">
        <w:t xml:space="preserve"> как УПД(СЧФ)</w:t>
      </w:r>
      <w:r>
        <w:t>;</w:t>
      </w:r>
    </w:p>
    <w:p w:rsidR="00102DBE" w:rsidRDefault="00102DBE" w:rsidP="00102DBE">
      <w:pPr>
        <w:pStyle w:val="a3"/>
        <w:ind w:left="1440"/>
      </w:pPr>
      <w:r>
        <w:t>- УП</w:t>
      </w:r>
      <w:proofErr w:type="gramStart"/>
      <w:r>
        <w:t>Д(</w:t>
      </w:r>
      <w:proofErr w:type="gramEnd"/>
      <w:r>
        <w:t xml:space="preserve">ДИС) – </w:t>
      </w:r>
      <w:r w:rsidR="00F35E53">
        <w:t>если Документа основания был сформирован как УПД(ДОП), Акт титул исполнителя или Торг12 титул продавца;</w:t>
      </w:r>
    </w:p>
    <w:p w:rsidR="00102DBE" w:rsidRDefault="00102DBE" w:rsidP="00102DBE">
      <w:pPr>
        <w:pStyle w:val="a3"/>
        <w:ind w:left="1440"/>
      </w:pPr>
      <w:r>
        <w:t>- УП</w:t>
      </w:r>
      <w:proofErr w:type="gramStart"/>
      <w:r>
        <w:t>Д(</w:t>
      </w:r>
      <w:proofErr w:type="gramEnd"/>
      <w:r>
        <w:t xml:space="preserve">КСЧФДИС) – </w:t>
      </w:r>
      <w:r w:rsidR="00F35E53">
        <w:t>если Документа основания был сформирован как УПД(</w:t>
      </w:r>
      <w:r w:rsidR="00F35E53" w:rsidRPr="00FF0C05">
        <w:rPr>
          <w:rFonts w:ascii="Times New Roman" w:hAnsi="Times New Roman" w:cs="Times New Roman"/>
        </w:rPr>
        <w:t>СЧФДОП</w:t>
      </w:r>
      <w:r w:rsidR="00F35E53">
        <w:t>).</w:t>
      </w:r>
    </w:p>
    <w:p w:rsidR="0031264F" w:rsidRDefault="007C2F7F" w:rsidP="00BB5980">
      <w:pPr>
        <w:pStyle w:val="a3"/>
        <w:numPr>
          <w:ilvl w:val="0"/>
          <w:numId w:val="4"/>
        </w:numPr>
      </w:pPr>
      <w:r>
        <w:t>Нажмите «Исходящие</w:t>
      </w:r>
      <w:proofErr w:type="gramStart"/>
      <w:r>
        <w:t>»-</w:t>
      </w:r>
      <w:proofErr w:type="gramEnd"/>
      <w:r>
        <w:t>«Сформировать и отправить»</w:t>
      </w:r>
    </w:p>
    <w:p w:rsidR="00EE760B" w:rsidRDefault="00EE760B" w:rsidP="00BB5980">
      <w:pPr>
        <w:pStyle w:val="a3"/>
        <w:numPr>
          <w:ilvl w:val="0"/>
          <w:numId w:val="4"/>
        </w:numPr>
      </w:pPr>
      <w:r>
        <w:t>Если по какому-либо выбранному документу существует несколько возможных подписантов – программа предложить выбрать участников обмена</w:t>
      </w:r>
    </w:p>
    <w:p w:rsidR="00EE760B" w:rsidRDefault="002C3053" w:rsidP="00EE760B">
      <w:r>
        <w:rPr>
          <w:noProof/>
          <w:lang w:eastAsia="ru-RU"/>
        </w:rPr>
        <w:drawing>
          <wp:inline distT="0" distB="0" distL="0" distR="0" wp14:anchorId="78488571" wp14:editId="11343731">
            <wp:extent cx="6473758" cy="2851266"/>
            <wp:effectExtent l="19050" t="19050" r="3810" b="6350"/>
            <wp:docPr id="5" name="Рисунок 3" descr="C:\Users\Rinat\Desktop\выбор соглаш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nat\Desktop\выбор соглашени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81" cy="2852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B9" w:rsidRDefault="005014B9" w:rsidP="00BB5980">
      <w:pPr>
        <w:pStyle w:val="a3"/>
        <w:numPr>
          <w:ilvl w:val="0"/>
          <w:numId w:val="4"/>
        </w:numPr>
      </w:pPr>
      <w:r>
        <w:lastRenderedPageBreak/>
        <w:t>Документы будут отправлены получателю</w:t>
      </w:r>
      <w:r w:rsidR="007C2F7F">
        <w:t>. Электронную подпись формирует АРМ, которую обработка загружает в базу 1С в конце операции. В случае</w:t>
      </w:r>
      <w:proofErr w:type="gramStart"/>
      <w:r w:rsidR="007C2F7F">
        <w:t>,</w:t>
      </w:r>
      <w:proofErr w:type="gramEnd"/>
      <w:r w:rsidR="007C2F7F">
        <w:t xml:space="preserve"> если по каким-то причинам подписи не загрузились, нажмите кнопку «Загрузить подписи».</w:t>
      </w:r>
    </w:p>
    <w:p w:rsidR="00415C1E" w:rsidRDefault="00415C1E" w:rsidP="00415C1E">
      <w:pPr>
        <w:pStyle w:val="a3"/>
        <w:numPr>
          <w:ilvl w:val="0"/>
          <w:numId w:val="4"/>
        </w:numPr>
      </w:pPr>
      <w:r>
        <w:t>Нажмите кнопку «Обновить»</w:t>
      </w:r>
    </w:p>
    <w:p w:rsidR="00CF09E2" w:rsidRDefault="00CF09E2" w:rsidP="00CF09E2"/>
    <w:p w:rsidR="00CF09E2" w:rsidRDefault="00CF09E2" w:rsidP="00CF09E2"/>
    <w:p w:rsidR="00CF09E2" w:rsidRDefault="00CF09E2" w:rsidP="00CF09E2"/>
    <w:p w:rsidR="00CF09E2" w:rsidRDefault="00CF09E2" w:rsidP="00CF09E2"/>
    <w:p w:rsidR="00CF09E2" w:rsidRDefault="00CF09E2" w:rsidP="00CF09E2"/>
    <w:p w:rsidR="00CF09E2" w:rsidRDefault="00CF09E2" w:rsidP="00CF09E2"/>
    <w:p w:rsidR="00CF09E2" w:rsidRDefault="00CF09E2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615DF0" w:rsidRDefault="00615DF0" w:rsidP="00CF09E2"/>
    <w:p w:rsidR="00BB5980" w:rsidRPr="00877E67" w:rsidRDefault="00877E67" w:rsidP="00BB5980">
      <w:pPr>
        <w:rPr>
          <w:b/>
        </w:rPr>
      </w:pPr>
      <w:r w:rsidRPr="00877E67">
        <w:rPr>
          <w:b/>
        </w:rPr>
        <w:lastRenderedPageBreak/>
        <w:t>ЗАГРУЗКА ВХОДЯЩИХ ЭЛЕКТРОННЫХ ДОКУМЕНТОВ</w:t>
      </w:r>
    </w:p>
    <w:p w:rsidR="005014B9" w:rsidRDefault="004E3EE2" w:rsidP="005014B9">
      <w:pPr>
        <w:pStyle w:val="a3"/>
        <w:numPr>
          <w:ilvl w:val="0"/>
          <w:numId w:val="5"/>
        </w:numPr>
      </w:pPr>
      <w:r>
        <w:t>Для проверки входящих документов в главной форме обработки нажмите на кнопку «Обновить входящие»</w:t>
      </w:r>
      <w:r w:rsidR="00AD3FBB">
        <w:t>. Программа автоматически получит не загруженные документы и выведет их количество</w:t>
      </w:r>
    </w:p>
    <w:p w:rsidR="004E3EE2" w:rsidRDefault="00BD57AE" w:rsidP="004E3EE2">
      <w:pPr>
        <w:pStyle w:val="a3"/>
        <w:ind w:left="0"/>
      </w:pPr>
      <w:r>
        <w:pict>
          <v:shape id="_x0000_i1028" type="#_x0000_t75" style="width:521pt;height:162.35pt">
            <v:imagedata r:id="rId18" o:title="011" cropbottom="39123f" cropright="17881f"/>
          </v:shape>
        </w:pict>
      </w:r>
    </w:p>
    <w:p w:rsidR="00AD3FBB" w:rsidRDefault="004E3EE2" w:rsidP="004E3EE2">
      <w:pPr>
        <w:pStyle w:val="a3"/>
        <w:numPr>
          <w:ilvl w:val="0"/>
          <w:numId w:val="5"/>
        </w:numPr>
      </w:pPr>
      <w:r>
        <w:t>Для загрузк</w:t>
      </w:r>
      <w:r w:rsidR="00787973">
        <w:t>и</w:t>
      </w:r>
      <w:r>
        <w:t xml:space="preserve"> входящих документов нажмите кнопку «Загрузить входящие»</w:t>
      </w:r>
      <w:r w:rsidR="00AD3FBB">
        <w:t xml:space="preserve">. Откроется форма с перечнем документов ожидающих загрузку. При необходимости снимаем галочки, если документ не требуется загружать. </w:t>
      </w:r>
    </w:p>
    <w:p w:rsidR="004E3EE2" w:rsidRDefault="00AD3FBB" w:rsidP="00AD3FBB">
      <w:pPr>
        <w:pStyle w:val="a3"/>
      </w:pPr>
      <w:proofErr w:type="gramStart"/>
      <w:r>
        <w:t>Если во входящем ЭД номенклатура поставщика еще не сопоставлена с номенклатурой базы 1С, то программа попросит установить соответствие номенклатуры (один раз для каждого нового наименования поставщика</w:t>
      </w:r>
      <w:proofErr w:type="gramEnd"/>
    </w:p>
    <w:p w:rsidR="00AD3FBB" w:rsidRDefault="00BD57AE" w:rsidP="00AD3FBB">
      <w:pPr>
        <w:pStyle w:val="a3"/>
        <w:ind w:left="0"/>
      </w:pPr>
      <w:r>
        <w:pict>
          <v:shape id="_x0000_i1029" type="#_x0000_t75" style="width:518.4pt;height:214.05pt">
            <v:imagedata r:id="rId19" o:title="012" cropbottom="18240f" cropright="902f"/>
          </v:shape>
        </w:pict>
      </w:r>
    </w:p>
    <w:p w:rsidR="00F80D34" w:rsidRDefault="00A7215D" w:rsidP="005014B9">
      <w:pPr>
        <w:pStyle w:val="a3"/>
        <w:numPr>
          <w:ilvl w:val="0"/>
          <w:numId w:val="5"/>
        </w:numPr>
      </w:pPr>
      <w:r>
        <w:t>При загрузке</w:t>
      </w:r>
      <w:r w:rsidR="00F80D34">
        <w:t xml:space="preserve"> входящих Электронных документо</w:t>
      </w:r>
      <w:proofErr w:type="gramStart"/>
      <w:r w:rsidR="00F80D34">
        <w:t>в(</w:t>
      </w:r>
      <w:proofErr w:type="gramEnd"/>
      <w:r w:rsidR="00F80D34">
        <w:t xml:space="preserve">ЭД) </w:t>
      </w:r>
      <w:r w:rsidR="00E35843">
        <w:t xml:space="preserve">имеются </w:t>
      </w:r>
      <w:r w:rsidR="00F80D34">
        <w:t>следующие особенности:</w:t>
      </w:r>
    </w:p>
    <w:p w:rsidR="00F73F5C" w:rsidRDefault="00F80D34" w:rsidP="00F80D34">
      <w:pPr>
        <w:pStyle w:val="a3"/>
        <w:numPr>
          <w:ilvl w:val="1"/>
          <w:numId w:val="5"/>
        </w:numPr>
      </w:pPr>
      <w:r>
        <w:t>При загрузке</w:t>
      </w:r>
      <w:r w:rsidR="00A7215D">
        <w:t xml:space="preserve"> </w:t>
      </w:r>
      <w:r>
        <w:t>ТОРГ-12</w:t>
      </w:r>
      <w:r w:rsidR="00593ED4">
        <w:t>,</w:t>
      </w:r>
      <w:r>
        <w:t xml:space="preserve"> АКТ</w:t>
      </w:r>
      <w:r w:rsidR="00593ED4">
        <w:t>, УП</w:t>
      </w:r>
      <w:proofErr w:type="gramStart"/>
      <w:r w:rsidR="00593ED4">
        <w:t>Д(</w:t>
      </w:r>
      <w:proofErr w:type="gramEnd"/>
      <w:r w:rsidR="00593ED4">
        <w:t>ДОП), если в настройках не установлен склад по умолчанию, то</w:t>
      </w:r>
      <w:r w:rsidR="00593ED4" w:rsidRPr="00593ED4">
        <w:t xml:space="preserve"> </w:t>
      </w:r>
      <w:r w:rsidR="00593ED4">
        <w:t xml:space="preserve">необходимо будет указать «Склад </w:t>
      </w:r>
      <w:proofErr w:type="spellStart"/>
      <w:r w:rsidR="00593ED4">
        <w:t>приходования</w:t>
      </w:r>
      <w:proofErr w:type="spellEnd"/>
      <w:r w:rsidR="00593ED4">
        <w:t xml:space="preserve"> товаров»</w:t>
      </w:r>
      <w:r w:rsidR="00F73F5C">
        <w:t>.</w:t>
      </w:r>
      <w:r w:rsidR="00D84AAF">
        <w:t xml:space="preserve"> В результате загрузки будет загружен в базу входящий ЭД, а также создан документ «Поступление товаров и услуг»</w:t>
      </w:r>
    </w:p>
    <w:p w:rsidR="00D84AAF" w:rsidRDefault="00110064" w:rsidP="00F80D34">
      <w:pPr>
        <w:pStyle w:val="a3"/>
        <w:numPr>
          <w:ilvl w:val="1"/>
          <w:numId w:val="5"/>
        </w:numPr>
      </w:pPr>
      <w:r>
        <w:t>Для загружаемой С</w:t>
      </w:r>
      <w:r w:rsidR="00A7215D">
        <w:t>чет-фактуры</w:t>
      </w:r>
      <w:r>
        <w:t>, УП</w:t>
      </w:r>
      <w:proofErr w:type="gramStart"/>
      <w:r>
        <w:t>Д(</w:t>
      </w:r>
      <w:proofErr w:type="gramEnd"/>
      <w:r>
        <w:t>СЧФ)</w:t>
      </w:r>
      <w:r w:rsidR="00A7215D">
        <w:t xml:space="preserve"> </w:t>
      </w:r>
      <w:r w:rsidR="00F80D34">
        <w:t xml:space="preserve">будет осуществлен автоматический поиск </w:t>
      </w:r>
      <w:r w:rsidR="00E35843">
        <w:rPr>
          <w:b/>
          <w:u w:val="single"/>
        </w:rPr>
        <w:t>ТОРГ-12, АКТ</w:t>
      </w:r>
      <w:r>
        <w:rPr>
          <w:b/>
          <w:u w:val="single"/>
        </w:rPr>
        <w:t>, УПД(ДОП)</w:t>
      </w:r>
      <w:r w:rsidR="00D84AAF">
        <w:t>. В результате загрузки будет загружен в базу входящий ЭД, а также создан документ «Счет-фактура полученный»</w:t>
      </w:r>
      <w:r>
        <w:t xml:space="preserve">. Если документ основания не будет найден и в настройках установлена галочка «Формировать документ основания </w:t>
      </w:r>
      <w:proofErr w:type="gramStart"/>
      <w:r>
        <w:t>Счет-фактур</w:t>
      </w:r>
      <w:proofErr w:type="gramEnd"/>
      <w:r>
        <w:t>», будет также создан документ «Поступление товаров и услуг».</w:t>
      </w:r>
    </w:p>
    <w:p w:rsidR="00D84AAF" w:rsidRDefault="00D84AAF" w:rsidP="00F80D34">
      <w:pPr>
        <w:pStyle w:val="a3"/>
        <w:numPr>
          <w:ilvl w:val="1"/>
          <w:numId w:val="5"/>
        </w:numPr>
      </w:pPr>
      <w:proofErr w:type="gramStart"/>
      <w:r>
        <w:t>Для</w:t>
      </w:r>
      <w:proofErr w:type="gramEnd"/>
      <w:r>
        <w:t xml:space="preserve"> </w:t>
      </w:r>
      <w:proofErr w:type="gramStart"/>
      <w:r>
        <w:t>загружаемой</w:t>
      </w:r>
      <w:proofErr w:type="gramEnd"/>
      <w:r>
        <w:t xml:space="preserve"> исправленной/корректировочной счет-фактуры будет осуществлен автоматический поиск</w:t>
      </w:r>
      <w:r w:rsidR="00E35843">
        <w:t xml:space="preserve"> документа</w:t>
      </w:r>
      <w:r>
        <w:t xml:space="preserve"> </w:t>
      </w:r>
      <w:r w:rsidR="00E35843" w:rsidRPr="00E35843">
        <w:rPr>
          <w:b/>
          <w:u w:val="single"/>
        </w:rPr>
        <w:t>И</w:t>
      </w:r>
      <w:r w:rsidRPr="00E35843">
        <w:rPr>
          <w:b/>
          <w:u w:val="single"/>
        </w:rPr>
        <w:t xml:space="preserve">сходной </w:t>
      </w:r>
      <w:r w:rsidR="00E35843" w:rsidRPr="00E35843">
        <w:rPr>
          <w:b/>
          <w:u w:val="single"/>
        </w:rPr>
        <w:t>С</w:t>
      </w:r>
      <w:r w:rsidRPr="00E35843">
        <w:rPr>
          <w:b/>
          <w:u w:val="single"/>
        </w:rPr>
        <w:t>чет-фактуры</w:t>
      </w:r>
      <w:r>
        <w:t>, на основании которой сделаны изменения. В результате загрузки будет загружен в базу входящий ЭД, а также создан документ «Счет-фактура полученный» и документ «Корректировка поступления»</w:t>
      </w:r>
      <w:r w:rsidR="00260F68">
        <w:t>.</w:t>
      </w:r>
    </w:p>
    <w:p w:rsidR="00110064" w:rsidRDefault="00110064" w:rsidP="00110064">
      <w:pPr>
        <w:pStyle w:val="a3"/>
        <w:numPr>
          <w:ilvl w:val="1"/>
          <w:numId w:val="5"/>
        </w:numPr>
      </w:pPr>
      <w:r>
        <w:t>При загрузке УП</w:t>
      </w:r>
      <w:proofErr w:type="gramStart"/>
      <w:r>
        <w:t>Д(</w:t>
      </w:r>
      <w:proofErr w:type="gramEnd"/>
      <w:r>
        <w:t>СЧФДОП)</w:t>
      </w:r>
      <w:r w:rsidRPr="00110064">
        <w:t xml:space="preserve"> </w:t>
      </w:r>
      <w:r>
        <w:t>, если в настройках не установлен склад по умолчанию, то</w:t>
      </w:r>
      <w:r w:rsidRPr="00593ED4">
        <w:t xml:space="preserve"> </w:t>
      </w:r>
      <w:r>
        <w:t xml:space="preserve">необходимо будет указать «Склад </w:t>
      </w:r>
      <w:proofErr w:type="spellStart"/>
      <w:r>
        <w:t>приходования</w:t>
      </w:r>
      <w:proofErr w:type="spellEnd"/>
      <w:r>
        <w:t xml:space="preserve"> товаров». В результате загрузки будет </w:t>
      </w:r>
      <w:r>
        <w:lastRenderedPageBreak/>
        <w:t>загружен в базу входящий ЭД, а также созданы документы «Поступление товаров и услуг» и «Счет-фактура полученный»</w:t>
      </w:r>
    </w:p>
    <w:p w:rsidR="00110064" w:rsidRDefault="00870CB5" w:rsidP="00F80D34">
      <w:pPr>
        <w:pStyle w:val="a3"/>
        <w:numPr>
          <w:ilvl w:val="1"/>
          <w:numId w:val="5"/>
        </w:numPr>
      </w:pPr>
      <w:r>
        <w:t>При загрузке УК</w:t>
      </w:r>
      <w:proofErr w:type="gramStart"/>
      <w:r>
        <w:t>Д(</w:t>
      </w:r>
      <w:proofErr w:type="gramEnd"/>
      <w:r>
        <w:t>КСЧФ), УКД(КСЧФДИС), УКД(ДИС)</w:t>
      </w:r>
      <w:r w:rsidR="00B05F8D">
        <w:t xml:space="preserve"> будет осуществлен автоматический поиск документа на основании которой сделаны изменения.</w:t>
      </w:r>
      <w:r w:rsidR="00B05F8D" w:rsidRPr="00B05F8D">
        <w:t xml:space="preserve"> </w:t>
      </w:r>
      <w:r w:rsidR="00B05F8D">
        <w:t>В результате загрузки будет загружен в базу входящий ЭД, а также созданы документы «Счет-фактура полученный», «Счет-фактура полученный» и «Корректировка поступления»,</w:t>
      </w:r>
      <w:r w:rsidR="00B05F8D" w:rsidRPr="00B05F8D">
        <w:t xml:space="preserve"> </w:t>
      </w:r>
      <w:r w:rsidR="00B05F8D">
        <w:t>«Корректировка поступления» соответственно.</w:t>
      </w:r>
    </w:p>
    <w:p w:rsidR="005014B9" w:rsidRDefault="00E35843" w:rsidP="00F80D34">
      <w:pPr>
        <w:pStyle w:val="a3"/>
        <w:numPr>
          <w:ilvl w:val="1"/>
          <w:numId w:val="5"/>
        </w:numPr>
      </w:pPr>
      <w:r>
        <w:t xml:space="preserve">Автоматический поиск проводится в два прохода </w:t>
      </w:r>
      <w:r w:rsidR="00F80D34">
        <w:t>двумя</w:t>
      </w:r>
      <w:r>
        <w:t xml:space="preserve"> разными</w:t>
      </w:r>
      <w:r w:rsidR="00F80D34">
        <w:t xml:space="preserve"> алгоритмами: а) по </w:t>
      </w:r>
      <w:r w:rsidR="00F80D34" w:rsidRPr="00E35843">
        <w:rPr>
          <w:b/>
        </w:rPr>
        <w:t>Уникальному идентификатору</w:t>
      </w:r>
      <w:r w:rsidR="00F80D34">
        <w:t xml:space="preserve"> полученного</w:t>
      </w:r>
      <w:r>
        <w:t xml:space="preserve"> ранее</w:t>
      </w:r>
      <w:r w:rsidR="00F80D34">
        <w:t xml:space="preserve"> ЭД </w:t>
      </w:r>
      <w:r w:rsidR="00D84AAF">
        <w:t>(</w:t>
      </w:r>
      <w:r>
        <w:t xml:space="preserve">ТОРГ-12, </w:t>
      </w:r>
      <w:r w:rsidR="00D84AAF">
        <w:t>АКТ</w:t>
      </w:r>
      <w:r>
        <w:t xml:space="preserve"> или Счет-фактура</w:t>
      </w:r>
      <w:r w:rsidR="00D84AAF">
        <w:t>)</w:t>
      </w:r>
      <w:r w:rsidR="00F80D34">
        <w:t xml:space="preserve">, б) по </w:t>
      </w:r>
      <w:r w:rsidR="00F80D34" w:rsidRPr="00E35843">
        <w:rPr>
          <w:b/>
        </w:rPr>
        <w:t>Входящим Номеру и Дате</w:t>
      </w:r>
      <w:r>
        <w:t xml:space="preserve"> искомого документа</w:t>
      </w:r>
      <w:r w:rsidR="00B05F8D">
        <w:t>, кроме УПД и УКД</w:t>
      </w:r>
      <w:r w:rsidR="00A7215D">
        <w:t>.</w:t>
      </w:r>
    </w:p>
    <w:p w:rsidR="00A7215D" w:rsidRDefault="00187CFC" w:rsidP="005014B9">
      <w:pPr>
        <w:pStyle w:val="a3"/>
        <w:numPr>
          <w:ilvl w:val="0"/>
          <w:numId w:val="5"/>
        </w:numPr>
      </w:pPr>
      <w:r>
        <w:t>После загрузки входящих н</w:t>
      </w:r>
      <w:r w:rsidR="00415C1E">
        <w:t>ажмите кнопку «Обновить».</w:t>
      </w:r>
    </w:p>
    <w:p w:rsidR="00AD3FBB" w:rsidRDefault="00AD3FBB" w:rsidP="005D7887">
      <w:pPr>
        <w:rPr>
          <w:b/>
        </w:rPr>
      </w:pPr>
    </w:p>
    <w:p w:rsidR="00D655AC" w:rsidRPr="00D655AC" w:rsidRDefault="00483FEC" w:rsidP="00D655AC">
      <w:pPr>
        <w:pStyle w:val="a3"/>
        <w:ind w:left="0"/>
      </w:pPr>
      <w:proofErr w:type="gramStart"/>
      <w:r w:rsidRPr="00D655AC">
        <w:t>Если при открытие</w:t>
      </w:r>
      <w:r w:rsidR="00D655AC" w:rsidRPr="00D655AC">
        <w:t xml:space="preserve"> формы</w:t>
      </w:r>
      <w:r w:rsidRPr="00D655AC">
        <w:t xml:space="preserve"> по кнопке «Загрузить входящие», выводится сообщение</w:t>
      </w:r>
      <w:r w:rsidR="00D655AC" w:rsidRPr="00D655AC">
        <w:t>,</w:t>
      </w:r>
      <w:r w:rsidRPr="00D655AC">
        <w:t xml:space="preserve"> </w:t>
      </w:r>
      <w:r w:rsidR="00D655AC" w:rsidRPr="00D655AC">
        <w:t>о не нахождении соглашения, и предлагается создать его.</w:t>
      </w:r>
      <w:proofErr w:type="gramEnd"/>
      <w:r w:rsidR="00D655AC" w:rsidRPr="00D655AC">
        <w:t xml:space="preserve"> </w:t>
      </w:r>
      <w:proofErr w:type="gramStart"/>
      <w:r w:rsidR="00D655AC" w:rsidRPr="00D655AC">
        <w:t>При</w:t>
      </w:r>
      <w:proofErr w:type="gramEnd"/>
      <w:r w:rsidR="00D655AC" w:rsidRPr="00D655AC">
        <w:t xml:space="preserve"> нажатие на «Да», откроется окно с выбором контрагента. Далее выполняем действия, как описаны в разделе «НАСТРОЙКА ОБРАБОТКИ 1С-Криптэкс ЭДО Журнал» с  4 по 9 пункт.</w:t>
      </w:r>
    </w:p>
    <w:p w:rsidR="00D655AC" w:rsidRPr="00D655AC" w:rsidRDefault="00D655AC" w:rsidP="00D655AC">
      <w:pPr>
        <w:pStyle w:val="a3"/>
        <w:ind w:left="0"/>
      </w:pPr>
      <w:r w:rsidRPr="00D655AC">
        <w:t>После проделанных действий необходимо перезапустить обработку.</w:t>
      </w:r>
    </w:p>
    <w:p w:rsidR="00483FEC" w:rsidRDefault="00483FEC" w:rsidP="005D7887">
      <w:pPr>
        <w:rPr>
          <w:b/>
        </w:rPr>
      </w:pPr>
    </w:p>
    <w:p w:rsidR="00483FEC" w:rsidRDefault="00483FEC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AD3FBB" w:rsidRDefault="00AD3FBB" w:rsidP="005D7887">
      <w:pPr>
        <w:rPr>
          <w:b/>
        </w:rPr>
      </w:pPr>
    </w:p>
    <w:p w:rsidR="00910A61" w:rsidRDefault="00910A61" w:rsidP="005D7887">
      <w:pPr>
        <w:rPr>
          <w:b/>
        </w:rPr>
      </w:pPr>
      <w:r>
        <w:rPr>
          <w:b/>
        </w:rPr>
        <w:lastRenderedPageBreak/>
        <w:t>НАСТРОЙКА АВТОМАТИЧЕСКОЙ ЗАГРУЗКИ ВХОДЯЩИХ ДОКУМЕНТОВ ПО РАСПИСАНИЮ</w:t>
      </w:r>
      <w:r w:rsidR="00E05BBC">
        <w:rPr>
          <w:b/>
        </w:rPr>
        <w:t xml:space="preserve"> (в разработке)</w:t>
      </w:r>
    </w:p>
    <w:p w:rsidR="00910A61" w:rsidRPr="00C153F4" w:rsidRDefault="00910A61" w:rsidP="00910A61">
      <w:pPr>
        <w:pStyle w:val="a3"/>
        <w:numPr>
          <w:ilvl w:val="0"/>
          <w:numId w:val="17"/>
        </w:numPr>
        <w:rPr>
          <w:b/>
        </w:rPr>
      </w:pPr>
      <w:r w:rsidRPr="00387F28">
        <w:t>Войти в «Администрирование» -&gt; «Печатные формы, отчеты</w:t>
      </w:r>
      <w:r>
        <w:t xml:space="preserve"> и обработки</w:t>
      </w:r>
      <w:r w:rsidRPr="00387F28">
        <w:t>»</w:t>
      </w:r>
      <w:r>
        <w:t xml:space="preserve"> -&gt; «Дополнительные отчеты и обработки»</w:t>
      </w:r>
    </w:p>
    <w:p w:rsidR="00C153F4" w:rsidRPr="00C153F4" w:rsidRDefault="00C153F4" w:rsidP="00910A61">
      <w:pPr>
        <w:pStyle w:val="a3"/>
        <w:numPr>
          <w:ilvl w:val="0"/>
          <w:numId w:val="17"/>
        </w:numPr>
        <w:rPr>
          <w:b/>
        </w:rPr>
      </w:pPr>
      <w:r>
        <w:t>Открыть «</w:t>
      </w:r>
      <w:proofErr w:type="spellStart"/>
      <w:r>
        <w:t>Криптэкс</w:t>
      </w:r>
      <w:proofErr w:type="spellEnd"/>
      <w:r>
        <w:t xml:space="preserve"> ЭДО Журнал» и в таблице команд поставить галочку напротив команды «</w:t>
      </w:r>
      <w:proofErr w:type="spellStart"/>
      <w:r w:rsidRPr="00C153F4">
        <w:t>Криптэкс</w:t>
      </w:r>
      <w:proofErr w:type="spellEnd"/>
      <w:r w:rsidRPr="00C153F4">
        <w:t>-ЭДО: Загрузить входящие</w:t>
      </w:r>
      <w:r>
        <w:t>» в колонке с часами.</w:t>
      </w:r>
    </w:p>
    <w:p w:rsidR="00C153F4" w:rsidRPr="00C153F4" w:rsidRDefault="00C153F4" w:rsidP="00910A61">
      <w:pPr>
        <w:pStyle w:val="a3"/>
        <w:numPr>
          <w:ilvl w:val="0"/>
          <w:numId w:val="17"/>
        </w:numPr>
        <w:rPr>
          <w:b/>
        </w:rPr>
      </w:pPr>
      <w:r>
        <w:t xml:space="preserve">В открывшемся диалоге настроить расписание автозагрузки входящих документов. </w:t>
      </w:r>
      <w:proofErr w:type="gramStart"/>
      <w:r>
        <w:t>Например</w:t>
      </w:r>
      <w:proofErr w:type="gramEnd"/>
      <w:r>
        <w:t xml:space="preserve"> настройка: «</w:t>
      </w:r>
      <w:proofErr w:type="gramStart"/>
      <w:r>
        <w:t>Общие-Повторять</w:t>
      </w:r>
      <w:proofErr w:type="gramEnd"/>
      <w:r>
        <w:t xml:space="preserve"> каждые </w:t>
      </w:r>
      <w:r w:rsidRPr="00C153F4">
        <w:rPr>
          <w:b/>
        </w:rPr>
        <w:t>1</w:t>
      </w:r>
      <w:r>
        <w:t xml:space="preserve"> (</w:t>
      </w:r>
      <w:proofErr w:type="spellStart"/>
      <w:r>
        <w:t>дн</w:t>
      </w:r>
      <w:proofErr w:type="spellEnd"/>
      <w:r>
        <w:t>.)»+«</w:t>
      </w:r>
      <w:proofErr w:type="gramStart"/>
      <w:r>
        <w:t>Дневное-Повторять</w:t>
      </w:r>
      <w:proofErr w:type="gramEnd"/>
      <w:r>
        <w:t xml:space="preserve"> через </w:t>
      </w:r>
      <w:r w:rsidRPr="00C153F4">
        <w:rPr>
          <w:b/>
        </w:rPr>
        <w:t>300</w:t>
      </w:r>
      <w:r>
        <w:t xml:space="preserve"> (сек.)» - будет означать автозагрузку через каждые 5 минут</w:t>
      </w:r>
    </w:p>
    <w:p w:rsidR="00C153F4" w:rsidRPr="00C153F4" w:rsidRDefault="00C153F4" w:rsidP="00910A61">
      <w:pPr>
        <w:pStyle w:val="a3"/>
        <w:numPr>
          <w:ilvl w:val="0"/>
          <w:numId w:val="17"/>
        </w:numPr>
        <w:rPr>
          <w:b/>
        </w:rPr>
      </w:pPr>
      <w:r>
        <w:t>Нажать «Ок» и «Записать и закрыть». Расписание настроено.</w:t>
      </w:r>
    </w:p>
    <w:p w:rsidR="00C153F4" w:rsidRDefault="00C153F4" w:rsidP="00910A61">
      <w:pPr>
        <w:pStyle w:val="a3"/>
        <w:numPr>
          <w:ilvl w:val="0"/>
          <w:numId w:val="17"/>
        </w:numPr>
        <w:rPr>
          <w:b/>
        </w:rPr>
      </w:pPr>
      <w:r w:rsidRPr="00C153F4">
        <w:rPr>
          <w:b/>
        </w:rPr>
        <w:t>Примечание.</w:t>
      </w:r>
      <w:r>
        <w:rPr>
          <w:b/>
        </w:rPr>
        <w:t xml:space="preserve"> </w:t>
      </w:r>
      <w:r w:rsidR="00BE7304">
        <w:rPr>
          <w:b/>
        </w:rPr>
        <w:t>Автозагрузка происходит в режиме загрузки входящих «</w:t>
      </w:r>
      <w:r w:rsidR="00BE7304" w:rsidRPr="00BE7304">
        <w:rPr>
          <w:b/>
        </w:rPr>
        <w:t>Не выдавать диалог</w:t>
      </w:r>
      <w:r w:rsidR="00BE7304">
        <w:rPr>
          <w:b/>
        </w:rPr>
        <w:t xml:space="preserve">». Склад </w:t>
      </w:r>
      <w:proofErr w:type="spellStart"/>
      <w:r w:rsidR="00BE7304">
        <w:rPr>
          <w:b/>
        </w:rPr>
        <w:t>приходования</w:t>
      </w:r>
      <w:proofErr w:type="spellEnd"/>
      <w:r w:rsidR="00BE7304">
        <w:rPr>
          <w:b/>
        </w:rPr>
        <w:t xml:space="preserve"> товаров берется из настроек.</w:t>
      </w:r>
    </w:p>
    <w:p w:rsidR="0065644D" w:rsidRDefault="0065644D" w:rsidP="00910A61">
      <w:pPr>
        <w:pStyle w:val="a3"/>
        <w:numPr>
          <w:ilvl w:val="0"/>
          <w:numId w:val="17"/>
        </w:numPr>
        <w:rPr>
          <w:b/>
        </w:rPr>
      </w:pPr>
      <w:r>
        <w:rPr>
          <w:b/>
        </w:rPr>
        <w:t xml:space="preserve">Примечание 2. Для работы автозагрузки обязательно наличие прав чтения и записи у </w:t>
      </w:r>
      <w:r w:rsidR="006D7B4F">
        <w:rPr>
          <w:b/>
        </w:rPr>
        <w:t>сеанса</w:t>
      </w:r>
      <w:r>
        <w:rPr>
          <w:b/>
        </w:rPr>
        <w:t xml:space="preserve"> компьютера, на котором исполняется серверная часть 1С, к папке, куда </w:t>
      </w:r>
      <w:proofErr w:type="spellStart"/>
      <w:r>
        <w:rPr>
          <w:b/>
          <w:lang w:val="en-US"/>
        </w:rPr>
        <w:t>Signatura</w:t>
      </w:r>
      <w:proofErr w:type="spellEnd"/>
      <w:r w:rsidRPr="0065644D">
        <w:rPr>
          <w:b/>
        </w:rPr>
        <w:t>.</w:t>
      </w:r>
      <w:r>
        <w:rPr>
          <w:b/>
        </w:rPr>
        <w:t>АРМ сохраняет файлы описания (</w:t>
      </w:r>
      <w:r w:rsidRPr="0065644D">
        <w:rPr>
          <w:b/>
        </w:rPr>
        <w:t>.</w:t>
      </w:r>
      <w:r>
        <w:rPr>
          <w:b/>
          <w:lang w:val="en-US"/>
        </w:rPr>
        <w:t>CF</w:t>
      </w:r>
      <w:r w:rsidRPr="0065644D">
        <w:rPr>
          <w:b/>
        </w:rPr>
        <w:t>2</w:t>
      </w:r>
      <w:r>
        <w:rPr>
          <w:b/>
        </w:rPr>
        <w:t>)</w:t>
      </w:r>
      <w:r w:rsidRPr="0065644D">
        <w:rPr>
          <w:b/>
        </w:rPr>
        <w:t xml:space="preserve">. </w:t>
      </w:r>
      <w:r>
        <w:rPr>
          <w:b/>
        </w:rPr>
        <w:t xml:space="preserve">Путь можно посмотреть в </w:t>
      </w:r>
      <w:proofErr w:type="spellStart"/>
      <w:r>
        <w:rPr>
          <w:b/>
          <w:lang w:val="en-US"/>
        </w:rPr>
        <w:t>Signatura</w:t>
      </w:r>
      <w:proofErr w:type="spellEnd"/>
      <w:r w:rsidRPr="0065644D">
        <w:rPr>
          <w:b/>
        </w:rPr>
        <w:t>.</w:t>
      </w:r>
      <w:r>
        <w:rPr>
          <w:b/>
        </w:rPr>
        <w:t>АРМ во вкладке «Папки обмена»</w:t>
      </w:r>
    </w:p>
    <w:p w:rsidR="00BE7304" w:rsidRPr="00C153F4" w:rsidRDefault="00BE7304" w:rsidP="00BE7304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19156" cy="3773978"/>
            <wp:effectExtent l="19050" t="19050" r="24444" b="16972"/>
            <wp:docPr id="9" name="Рисунок 8" descr="распис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091" cy="3788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5BBC" w:rsidRDefault="00E05BBC" w:rsidP="005D7887">
      <w:pPr>
        <w:rPr>
          <w:b/>
        </w:rPr>
      </w:pPr>
    </w:p>
    <w:p w:rsidR="00E05BBC" w:rsidRDefault="00E05BBC" w:rsidP="005D7887">
      <w:pPr>
        <w:rPr>
          <w:b/>
        </w:rPr>
      </w:pPr>
    </w:p>
    <w:p w:rsidR="00E05BBC" w:rsidRDefault="00E05BBC" w:rsidP="005D7887">
      <w:pPr>
        <w:rPr>
          <w:b/>
        </w:rPr>
      </w:pPr>
    </w:p>
    <w:p w:rsidR="00E05BBC" w:rsidRDefault="00E05BBC" w:rsidP="005D7887">
      <w:pPr>
        <w:rPr>
          <w:b/>
        </w:rPr>
      </w:pPr>
    </w:p>
    <w:p w:rsidR="00E05BBC" w:rsidRDefault="00E05BBC" w:rsidP="005D7887">
      <w:pPr>
        <w:rPr>
          <w:b/>
        </w:rPr>
      </w:pPr>
    </w:p>
    <w:p w:rsidR="00E05BBC" w:rsidRDefault="00E05BBC" w:rsidP="005D7887">
      <w:pPr>
        <w:rPr>
          <w:b/>
        </w:rPr>
      </w:pPr>
    </w:p>
    <w:p w:rsidR="00E05BBC" w:rsidRDefault="00E05BBC" w:rsidP="005D7887">
      <w:pPr>
        <w:rPr>
          <w:b/>
        </w:rPr>
      </w:pPr>
    </w:p>
    <w:p w:rsidR="00E05BBC" w:rsidRDefault="00E05BBC" w:rsidP="005D7887">
      <w:pPr>
        <w:rPr>
          <w:b/>
        </w:rPr>
      </w:pPr>
    </w:p>
    <w:p w:rsidR="00E05BBC" w:rsidRDefault="00E05BBC" w:rsidP="005D7887">
      <w:pPr>
        <w:rPr>
          <w:b/>
        </w:rPr>
      </w:pPr>
    </w:p>
    <w:p w:rsidR="00F00B99" w:rsidRDefault="00F00B99" w:rsidP="005D7887">
      <w:pPr>
        <w:rPr>
          <w:b/>
        </w:rPr>
      </w:pPr>
      <w:r>
        <w:rPr>
          <w:b/>
        </w:rPr>
        <w:lastRenderedPageBreak/>
        <w:t>УТВЕ</w:t>
      </w:r>
      <w:r w:rsidR="006E136A">
        <w:rPr>
          <w:b/>
        </w:rPr>
        <w:t>Р</w:t>
      </w:r>
      <w:r>
        <w:rPr>
          <w:b/>
        </w:rPr>
        <w:t>ЖДЕНИЕ ВХОДЯЩИХ ДОКУМЕНТОВ</w:t>
      </w:r>
    </w:p>
    <w:p w:rsidR="00F00B99" w:rsidRDefault="00787973" w:rsidP="005D7887">
      <w:r w:rsidRPr="00787973">
        <w:t>При получении документов АКТ, ТОРГ-12</w:t>
      </w:r>
      <w:r>
        <w:t>, УП</w:t>
      </w:r>
      <w:proofErr w:type="gramStart"/>
      <w:r>
        <w:t>Д(</w:t>
      </w:r>
      <w:proofErr w:type="gramEnd"/>
      <w:r>
        <w:t>ДОП), УПД(СЧФДОП), УКД(ДИС), УКД(КСЧФДИС) или вид документа Поступление товаров и услуг, Корректировка поступления</w:t>
      </w:r>
      <w:r w:rsidR="009662F2">
        <w:t>,</w:t>
      </w:r>
      <w:r>
        <w:t xml:space="preserve"> необходимо сформировать и отправить Титул покупателя.</w:t>
      </w:r>
    </w:p>
    <w:p w:rsidR="00D029B1" w:rsidRDefault="00D029B1" w:rsidP="005D7887">
      <w:r>
        <w:t xml:space="preserve">Если </w:t>
      </w:r>
      <w:proofErr w:type="gramStart"/>
      <w:r w:rsidR="006E136A">
        <w:t>П</w:t>
      </w:r>
      <w:r w:rsidR="007648B1">
        <w:t>ринимающий</w:t>
      </w:r>
      <w:proofErr w:type="gramEnd"/>
      <w:r w:rsidR="007648B1">
        <w:t xml:space="preserve"> не является подписантом, то необходимо поставить галочку и заполнить ниже выделенные поля.</w:t>
      </w:r>
    </w:p>
    <w:p w:rsidR="007648B1" w:rsidRDefault="00BD57AE" w:rsidP="005D7887">
      <w:r>
        <w:pict>
          <v:shape id="_x0000_i1030" type="#_x0000_t75" style="width:523pt;height:79.2pt">
            <v:imagedata r:id="rId21" o:title="012" cropbottom="47875f"/>
          </v:shape>
        </w:pict>
      </w:r>
    </w:p>
    <w:p w:rsidR="00787973" w:rsidRDefault="00787973" w:rsidP="00787973">
      <w:pPr>
        <w:pStyle w:val="a3"/>
        <w:numPr>
          <w:ilvl w:val="0"/>
          <w:numId w:val="21"/>
        </w:numPr>
      </w:pPr>
      <w:r>
        <w:t xml:space="preserve">В </w:t>
      </w:r>
      <w:r w:rsidRPr="009140EC">
        <w:t xml:space="preserve">главной форме </w:t>
      </w:r>
      <w:r>
        <w:t xml:space="preserve">обработки </w:t>
      </w:r>
      <w:r w:rsidRPr="00EC5984">
        <w:t>1С-Криптэкс ЭДО Журнал</w:t>
      </w:r>
      <w:r>
        <w:t xml:space="preserve"> зажмите клавишу </w:t>
      </w:r>
      <w:r>
        <w:rPr>
          <w:lang w:val="en-US"/>
        </w:rPr>
        <w:t>Ctrl</w:t>
      </w:r>
      <w:r w:rsidRPr="00226409">
        <w:t xml:space="preserve"> </w:t>
      </w:r>
      <w:r>
        <w:t xml:space="preserve">и левым щелчком мыши выделите требуемые для </w:t>
      </w:r>
      <w:r w:rsidR="00A011E1">
        <w:t>утверждения</w:t>
      </w:r>
      <w:r>
        <w:t xml:space="preserve"> документы или выделите все, нажав </w:t>
      </w:r>
      <w:r>
        <w:rPr>
          <w:lang w:val="en-US"/>
        </w:rPr>
        <w:t>Ctrl</w:t>
      </w:r>
      <w:r w:rsidRPr="00877E67">
        <w:t>-</w:t>
      </w:r>
      <w:r>
        <w:rPr>
          <w:lang w:val="en-US"/>
        </w:rPr>
        <w:t>A</w:t>
      </w:r>
    </w:p>
    <w:p w:rsidR="009662F2" w:rsidRDefault="00BD57AE" w:rsidP="009662F2">
      <w:r>
        <w:pict>
          <v:shape id="_x0000_i1031" type="#_x0000_t75" style="width:526.9pt;height:180.65pt">
            <v:imagedata r:id="rId22" o:title="012" cropbottom="36637f" cropright="18126f"/>
          </v:shape>
        </w:pict>
      </w:r>
    </w:p>
    <w:p w:rsidR="009662F2" w:rsidRDefault="009662F2" w:rsidP="009662F2">
      <w:pPr>
        <w:pStyle w:val="a3"/>
        <w:numPr>
          <w:ilvl w:val="0"/>
          <w:numId w:val="21"/>
        </w:numPr>
      </w:pPr>
      <w:r>
        <w:t>Нажмите «Исходящие</w:t>
      </w:r>
      <w:proofErr w:type="gramStart"/>
      <w:r>
        <w:t>»-</w:t>
      </w:r>
      <w:proofErr w:type="gramEnd"/>
      <w:r>
        <w:t>«Сформировать и отправить»</w:t>
      </w:r>
    </w:p>
    <w:p w:rsidR="009662F2" w:rsidRDefault="009662F2" w:rsidP="009662F2">
      <w:pPr>
        <w:pStyle w:val="a3"/>
        <w:numPr>
          <w:ilvl w:val="0"/>
          <w:numId w:val="21"/>
        </w:numPr>
      </w:pPr>
      <w:r>
        <w:t>Нажмите кнопку «Обновить»</w:t>
      </w:r>
    </w:p>
    <w:p w:rsidR="00787973" w:rsidRDefault="00787973" w:rsidP="009662F2">
      <w:pPr>
        <w:pStyle w:val="a3"/>
      </w:pPr>
    </w:p>
    <w:p w:rsidR="009662F2" w:rsidRDefault="009662F2" w:rsidP="009662F2">
      <w:pPr>
        <w:pStyle w:val="a3"/>
      </w:pPr>
      <w:r>
        <w:t>После данных действий, состояние ЭДО перейдет в статус «Завершено».</w:t>
      </w:r>
    </w:p>
    <w:p w:rsidR="009662F2" w:rsidRPr="00787973" w:rsidRDefault="009662F2" w:rsidP="005D7887"/>
    <w:p w:rsidR="00F00B99" w:rsidRPr="00787973" w:rsidRDefault="00F00B99" w:rsidP="005D7887"/>
    <w:p w:rsidR="00F00B99" w:rsidRPr="00787973" w:rsidRDefault="00F00B99" w:rsidP="005D7887"/>
    <w:p w:rsidR="00F00B99" w:rsidRDefault="00F00B99" w:rsidP="005D7887">
      <w:pPr>
        <w:rPr>
          <w:b/>
        </w:rPr>
      </w:pPr>
    </w:p>
    <w:p w:rsidR="00F00B99" w:rsidRDefault="00F00B99" w:rsidP="005D7887">
      <w:pPr>
        <w:rPr>
          <w:b/>
        </w:rPr>
      </w:pPr>
    </w:p>
    <w:p w:rsidR="00F00B99" w:rsidRDefault="00F00B99" w:rsidP="005D7887">
      <w:pPr>
        <w:rPr>
          <w:b/>
        </w:rPr>
      </w:pPr>
    </w:p>
    <w:p w:rsidR="00F00B99" w:rsidRDefault="00F00B99" w:rsidP="005D7887">
      <w:pPr>
        <w:rPr>
          <w:b/>
        </w:rPr>
      </w:pPr>
    </w:p>
    <w:p w:rsidR="00F00B99" w:rsidRDefault="00F00B99" w:rsidP="005D7887">
      <w:pPr>
        <w:rPr>
          <w:b/>
        </w:rPr>
      </w:pPr>
    </w:p>
    <w:p w:rsidR="00F00B99" w:rsidRDefault="00F00B99" w:rsidP="005D7887">
      <w:pPr>
        <w:rPr>
          <w:b/>
        </w:rPr>
      </w:pPr>
    </w:p>
    <w:p w:rsidR="00F00B99" w:rsidRDefault="00F00B99" w:rsidP="005D7887">
      <w:pPr>
        <w:rPr>
          <w:b/>
        </w:rPr>
      </w:pPr>
    </w:p>
    <w:p w:rsidR="005D7887" w:rsidRDefault="005D7887" w:rsidP="005D7887">
      <w:pPr>
        <w:rPr>
          <w:b/>
        </w:rPr>
      </w:pPr>
      <w:r>
        <w:rPr>
          <w:b/>
        </w:rPr>
        <w:lastRenderedPageBreak/>
        <w:t>ОТКЛОНЕНИЕ</w:t>
      </w:r>
      <w:r w:rsidRPr="00877E67">
        <w:rPr>
          <w:b/>
        </w:rPr>
        <w:t xml:space="preserve"> ЭЛЕКТРОННЫХ ДОКУМЕНТОВ</w:t>
      </w:r>
    </w:p>
    <w:p w:rsidR="005D7887" w:rsidRDefault="005D7887" w:rsidP="005D7887">
      <w:pPr>
        <w:pStyle w:val="a3"/>
        <w:numPr>
          <w:ilvl w:val="0"/>
          <w:numId w:val="14"/>
        </w:numPr>
      </w:pPr>
      <w:r>
        <w:t xml:space="preserve">В </w:t>
      </w:r>
      <w:r w:rsidRPr="009140EC">
        <w:t xml:space="preserve">главной форме </w:t>
      </w:r>
      <w:r>
        <w:t xml:space="preserve">обработки </w:t>
      </w:r>
      <w:r w:rsidRPr="00EC5984">
        <w:t>1С-Криптэкс ЭДО Журнал</w:t>
      </w:r>
      <w:r>
        <w:t xml:space="preserve"> зажмите клавишу </w:t>
      </w:r>
      <w:r>
        <w:rPr>
          <w:lang w:val="en-US"/>
        </w:rPr>
        <w:t>Ctrl</w:t>
      </w:r>
      <w:r w:rsidRPr="00226409">
        <w:t xml:space="preserve"> </w:t>
      </w:r>
      <w:r>
        <w:t xml:space="preserve">и левым щелчком мыши выделите требуемые документы или выделите все, нажав </w:t>
      </w:r>
      <w:r>
        <w:rPr>
          <w:lang w:val="en-US"/>
        </w:rPr>
        <w:t>Ctrl</w:t>
      </w:r>
      <w:r w:rsidRPr="00877E67">
        <w:t>-</w:t>
      </w:r>
      <w:r>
        <w:rPr>
          <w:lang w:val="en-US"/>
        </w:rPr>
        <w:t>A</w:t>
      </w:r>
    </w:p>
    <w:p w:rsidR="006755B7" w:rsidRDefault="006755B7" w:rsidP="006755B7">
      <w:pPr>
        <w:pStyle w:val="a3"/>
      </w:pPr>
      <w:proofErr w:type="gramStart"/>
      <w:r>
        <w:t>Возможно</w:t>
      </w:r>
      <w:proofErr w:type="gramEnd"/>
      <w:r>
        <w:t xml:space="preserve"> отклонить следующие документы:</w:t>
      </w:r>
    </w:p>
    <w:p w:rsidR="006755B7" w:rsidRDefault="006755B7" w:rsidP="006755B7">
      <w:pPr>
        <w:pStyle w:val="a3"/>
        <w:numPr>
          <w:ilvl w:val="0"/>
          <w:numId w:val="22"/>
        </w:numPr>
      </w:pPr>
      <w:r>
        <w:t>Поступление товаров и услуг, Корректировка поступления в Состояние ЭДО «Требуется утверждение»;</w:t>
      </w:r>
    </w:p>
    <w:p w:rsidR="006755B7" w:rsidRDefault="006755B7" w:rsidP="006755B7">
      <w:pPr>
        <w:pStyle w:val="a3"/>
        <w:numPr>
          <w:ilvl w:val="0"/>
          <w:numId w:val="22"/>
        </w:numPr>
      </w:pPr>
      <w:r>
        <w:t xml:space="preserve">Счет-фактура полученный, Корректировочный </w:t>
      </w:r>
      <w:proofErr w:type="gramStart"/>
      <w:r>
        <w:t>счет-фактура</w:t>
      </w:r>
      <w:proofErr w:type="gramEnd"/>
      <w:r>
        <w:t xml:space="preserve"> полученный поступления в Состояние ЭДО «Завершен».</w:t>
      </w:r>
    </w:p>
    <w:p w:rsidR="00A011E1" w:rsidRDefault="00BD57AE" w:rsidP="00A011E1">
      <w:pPr>
        <w:pStyle w:val="a3"/>
        <w:ind w:left="0"/>
      </w:pPr>
      <w:r>
        <w:pict>
          <v:shape id="_x0000_i1032" type="#_x0000_t75" style="width:517.1pt;height:276.85pt">
            <v:imagedata r:id="rId23" o:title="013" cropbottom="20292f" cropright="18213f"/>
          </v:shape>
        </w:pict>
      </w:r>
    </w:p>
    <w:p w:rsidR="005D7887" w:rsidRDefault="005D7887" w:rsidP="005D7887">
      <w:pPr>
        <w:pStyle w:val="a3"/>
        <w:numPr>
          <w:ilvl w:val="0"/>
          <w:numId w:val="14"/>
        </w:numPr>
      </w:pPr>
      <w:r>
        <w:t>Нажмите кнопку «</w:t>
      </w:r>
      <w:r w:rsidR="00F91B78">
        <w:t xml:space="preserve">Отклонение - </w:t>
      </w:r>
      <w:r>
        <w:t>Отклонить</w:t>
      </w:r>
      <w:r w:rsidR="00F91B78">
        <w:t xml:space="preserve"> и отправить</w:t>
      </w:r>
      <w:r>
        <w:t>» и укажите причину отклонения выбранных документов.</w:t>
      </w:r>
    </w:p>
    <w:p w:rsidR="005D7887" w:rsidRDefault="005D7887" w:rsidP="005D7887">
      <w:pPr>
        <w:pStyle w:val="a3"/>
        <w:numPr>
          <w:ilvl w:val="0"/>
          <w:numId w:val="14"/>
        </w:numPr>
      </w:pPr>
      <w:r>
        <w:t>Если отклоняется входящий документ, то Отправителю документа будет отправлено электронное Уведомление об уточнении.</w:t>
      </w:r>
    </w:p>
    <w:p w:rsidR="001C45C7" w:rsidRDefault="001C45C7" w:rsidP="00F91B78">
      <w:pPr>
        <w:rPr>
          <w:b/>
        </w:rPr>
      </w:pPr>
    </w:p>
    <w:p w:rsidR="001C45C7" w:rsidRDefault="001C45C7" w:rsidP="00F91B78">
      <w:pPr>
        <w:rPr>
          <w:b/>
        </w:rPr>
      </w:pPr>
    </w:p>
    <w:p w:rsidR="001C45C7" w:rsidRDefault="001C45C7" w:rsidP="00F91B78">
      <w:pPr>
        <w:rPr>
          <w:b/>
        </w:rPr>
      </w:pPr>
    </w:p>
    <w:p w:rsidR="001C45C7" w:rsidRDefault="001C45C7" w:rsidP="00F91B78">
      <w:pPr>
        <w:rPr>
          <w:b/>
        </w:rPr>
      </w:pPr>
    </w:p>
    <w:p w:rsidR="001C45C7" w:rsidRDefault="001C45C7" w:rsidP="00F91B78">
      <w:pPr>
        <w:rPr>
          <w:b/>
        </w:rPr>
      </w:pPr>
    </w:p>
    <w:p w:rsidR="001C45C7" w:rsidRDefault="001C45C7" w:rsidP="00F91B78">
      <w:pPr>
        <w:rPr>
          <w:b/>
        </w:rPr>
      </w:pPr>
    </w:p>
    <w:p w:rsidR="001C45C7" w:rsidRDefault="001C45C7" w:rsidP="00F91B78">
      <w:pPr>
        <w:rPr>
          <w:b/>
        </w:rPr>
      </w:pPr>
    </w:p>
    <w:p w:rsidR="001C45C7" w:rsidRDefault="001C45C7" w:rsidP="00F91B78">
      <w:pPr>
        <w:rPr>
          <w:b/>
        </w:rPr>
      </w:pPr>
    </w:p>
    <w:p w:rsidR="001C45C7" w:rsidRDefault="001C45C7" w:rsidP="00F91B78">
      <w:pPr>
        <w:rPr>
          <w:b/>
        </w:rPr>
      </w:pPr>
    </w:p>
    <w:p w:rsidR="001C45C7" w:rsidRDefault="001C45C7" w:rsidP="00F91B78">
      <w:pPr>
        <w:rPr>
          <w:b/>
        </w:rPr>
      </w:pPr>
    </w:p>
    <w:p w:rsidR="001C45C7" w:rsidRDefault="001C45C7" w:rsidP="00F91B78">
      <w:pPr>
        <w:rPr>
          <w:b/>
        </w:rPr>
      </w:pPr>
    </w:p>
    <w:p w:rsidR="00F91B78" w:rsidRDefault="00F91B78" w:rsidP="00F91B78">
      <w:pPr>
        <w:rPr>
          <w:b/>
        </w:rPr>
      </w:pPr>
      <w:r w:rsidRPr="00F91B78">
        <w:rPr>
          <w:b/>
        </w:rPr>
        <w:lastRenderedPageBreak/>
        <w:t>ФОРМИРОВАНИЕ</w:t>
      </w:r>
      <w:r>
        <w:rPr>
          <w:b/>
        </w:rPr>
        <w:t xml:space="preserve"> И ОТПРАВКА ПРОИЗВОЛЬНОГО ДОКУМЕНТА</w:t>
      </w:r>
    </w:p>
    <w:p w:rsidR="00F91B78" w:rsidRDefault="00F91B78" w:rsidP="00F91B78">
      <w:pPr>
        <w:pStyle w:val="a3"/>
        <w:numPr>
          <w:ilvl w:val="0"/>
          <w:numId w:val="16"/>
        </w:numPr>
      </w:pPr>
      <w:r>
        <w:t xml:space="preserve">В </w:t>
      </w:r>
      <w:r w:rsidRPr="009140EC">
        <w:t xml:space="preserve">главной форме </w:t>
      </w:r>
      <w:r>
        <w:t xml:space="preserve">обработки </w:t>
      </w:r>
      <w:r w:rsidRPr="00EC5984">
        <w:t>1С-Криптэкс ЭДО Журнал</w:t>
      </w:r>
      <w:proofErr w:type="gramStart"/>
      <w:r>
        <w:t xml:space="preserve"> Н</w:t>
      </w:r>
      <w:proofErr w:type="gramEnd"/>
      <w:r>
        <w:t>ажмите кнопку «Произвольный файл-</w:t>
      </w:r>
      <w:r w:rsidR="00694A16">
        <w:t>Сформировать исходящий</w:t>
      </w:r>
      <w:r>
        <w:t>»</w:t>
      </w:r>
    </w:p>
    <w:p w:rsidR="00F91B78" w:rsidRDefault="00F91B78" w:rsidP="00F91B7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99659" cy="2222129"/>
            <wp:effectExtent l="19050" t="19050" r="5715" b="6985"/>
            <wp:docPr id="8" name="Рисунок 5" descr="C:\Users\Rinat\Desktop\ПРОИЗВОЛФ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nat\Desktop\ПРОИЗВОЛФАЙ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r="12732" b="5592"/>
                    <a:stretch/>
                  </pic:blipFill>
                  <pic:spPr bwMode="auto">
                    <a:xfrm>
                      <a:off x="0" y="0"/>
                      <a:ext cx="3499979" cy="222233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16" w:rsidRDefault="00694A16" w:rsidP="00694A16">
      <w:pPr>
        <w:pStyle w:val="a3"/>
        <w:numPr>
          <w:ilvl w:val="0"/>
          <w:numId w:val="16"/>
        </w:numPr>
      </w:pPr>
      <w:r w:rsidRPr="00694A16">
        <w:t>В открывшейся форме</w:t>
      </w:r>
      <w:r>
        <w:t xml:space="preserve"> укажите организацию-отправителя ЭД, контрагента-получателя ЭД, соглашение ЭД</w:t>
      </w:r>
      <w:proofErr w:type="gramStart"/>
      <w:r>
        <w:t>О(</w:t>
      </w:r>
      <w:proofErr w:type="gramEnd"/>
      <w:r>
        <w:t xml:space="preserve">может быть несколько на выбор при наличии нескольких подписантов) </w:t>
      </w:r>
      <w:r w:rsidR="00940CFF">
        <w:t xml:space="preserve">и сам документ для отправки и нажмите кнопку «Создать». </w:t>
      </w:r>
    </w:p>
    <w:p w:rsidR="00940CFF" w:rsidRDefault="00940CFF" w:rsidP="00694A16">
      <w:pPr>
        <w:pStyle w:val="a3"/>
        <w:numPr>
          <w:ilvl w:val="0"/>
          <w:numId w:val="16"/>
        </w:numPr>
      </w:pPr>
      <w:r>
        <w:t xml:space="preserve">Для отправки </w:t>
      </w:r>
      <w:proofErr w:type="gramStart"/>
      <w:r>
        <w:t>произвольного</w:t>
      </w:r>
      <w:proofErr w:type="gramEnd"/>
      <w:r>
        <w:t xml:space="preserve"> ЭД в </w:t>
      </w:r>
      <w:r w:rsidRPr="009140EC">
        <w:t xml:space="preserve">главной форме </w:t>
      </w:r>
      <w:r>
        <w:t xml:space="preserve">обработки </w:t>
      </w:r>
      <w:r w:rsidRPr="00EC5984">
        <w:t>1С-Криптэкс ЭДО Журнал</w:t>
      </w:r>
      <w:r>
        <w:t xml:space="preserve"> зажмите клавишу </w:t>
      </w:r>
      <w:r>
        <w:rPr>
          <w:lang w:val="en-US"/>
        </w:rPr>
        <w:t>Ctrl</w:t>
      </w:r>
      <w:r w:rsidRPr="00226409">
        <w:t xml:space="preserve"> </w:t>
      </w:r>
      <w:r>
        <w:t>и левым щелчком мыши выделите требуемые Произвольные документы и нажмите кнопку «Произвольный файл-Отправить»</w:t>
      </w:r>
    </w:p>
    <w:p w:rsidR="002D31AC" w:rsidRDefault="00BD57AE" w:rsidP="002D31AC">
      <w:pPr>
        <w:pStyle w:val="a3"/>
        <w:ind w:left="0"/>
      </w:pPr>
      <w:r>
        <w:pict>
          <v:shape id="_x0000_i1033" type="#_x0000_t75" style="width:517.1pt;height:178.7pt">
            <v:imagedata r:id="rId25" o:title="016" cropbottom="36336f" cropright="18044f"/>
          </v:shape>
        </w:pict>
      </w:r>
    </w:p>
    <w:p w:rsidR="00940CFF" w:rsidRDefault="00940CFF" w:rsidP="00694A16">
      <w:pPr>
        <w:pStyle w:val="a3"/>
        <w:numPr>
          <w:ilvl w:val="0"/>
          <w:numId w:val="16"/>
        </w:numPr>
      </w:pPr>
      <w:r>
        <w:t xml:space="preserve">Получатель при загрузке входящего Произвольного ЭД может отправить Отправителю ответную подпись </w:t>
      </w:r>
      <w:proofErr w:type="gramStart"/>
      <w:r>
        <w:t>к</w:t>
      </w:r>
      <w:proofErr w:type="gramEnd"/>
      <w:r>
        <w:t xml:space="preserve"> данному Произвольному ЭД. Для этого в </w:t>
      </w:r>
      <w:r w:rsidRPr="009140EC">
        <w:t xml:space="preserve">главной форме </w:t>
      </w:r>
      <w:r>
        <w:t xml:space="preserve">обработки </w:t>
      </w:r>
      <w:r w:rsidRPr="00EC5984">
        <w:t>1С-Криптэкс ЭДО Журнал</w:t>
      </w:r>
      <w:r>
        <w:t xml:space="preserve"> зажмите клавишу </w:t>
      </w:r>
      <w:r>
        <w:rPr>
          <w:lang w:val="en-US"/>
        </w:rPr>
        <w:t>Ctrl</w:t>
      </w:r>
      <w:r w:rsidRPr="00226409">
        <w:t xml:space="preserve"> </w:t>
      </w:r>
      <w:r>
        <w:t xml:space="preserve">и левым щелчком мыши выделите требуемые Произвольные документы, далее нажмите кнопку «Произвольный </w:t>
      </w:r>
      <w:proofErr w:type="gramStart"/>
      <w:r>
        <w:t>файл-Утвердить</w:t>
      </w:r>
      <w:proofErr w:type="gramEnd"/>
      <w:r>
        <w:t xml:space="preserve"> входящий».  Для отправки ответной подписи Отправителю </w:t>
      </w:r>
      <w:r w:rsidR="00A25FB8">
        <w:t>смотрите п.3</w:t>
      </w:r>
      <w:r>
        <w:t xml:space="preserve"> </w:t>
      </w:r>
    </w:p>
    <w:p w:rsidR="00FA7BC3" w:rsidRDefault="00BD57AE" w:rsidP="00FA7BC3">
      <w:pPr>
        <w:pStyle w:val="a3"/>
        <w:ind w:left="0"/>
      </w:pPr>
      <w:r>
        <w:pict>
          <v:shape id="_x0000_i1034" type="#_x0000_t75" style="width:524.3pt;height:159.05pt">
            <v:imagedata r:id="rId26" o:title="017" croptop="6972f" cropbottom="30940f" cropright="13947f"/>
          </v:shape>
        </w:pict>
      </w:r>
    </w:p>
    <w:p w:rsidR="008251AB" w:rsidRPr="008251AB" w:rsidRDefault="00123FD2" w:rsidP="005014B9">
      <w:pPr>
        <w:rPr>
          <w:b/>
        </w:rPr>
      </w:pPr>
      <w:r>
        <w:rPr>
          <w:b/>
        </w:rPr>
        <w:lastRenderedPageBreak/>
        <w:t xml:space="preserve">РАБОТА С ТИПОВЫМ ФУНКЦИОНАЛОМ </w:t>
      </w:r>
    </w:p>
    <w:p w:rsidR="00306BF8" w:rsidRDefault="00306BF8" w:rsidP="00306BF8">
      <w:pPr>
        <w:pStyle w:val="a3"/>
        <w:numPr>
          <w:ilvl w:val="0"/>
          <w:numId w:val="10"/>
        </w:numPr>
        <w:ind w:left="426" w:firstLine="0"/>
      </w:pPr>
      <w:r>
        <w:t xml:space="preserve">Для правильной работы </w:t>
      </w:r>
      <w:proofErr w:type="spellStart"/>
      <w:r>
        <w:t>Криптэкс</w:t>
      </w:r>
      <w:proofErr w:type="spellEnd"/>
      <w:r>
        <w:t xml:space="preserve"> ЭДО не следует использовать стандартный функционал по формированию, утверждению и отправке ЭД, встроенный в типовую конфигурацию:</w:t>
      </w:r>
    </w:p>
    <w:p w:rsidR="003A7E62" w:rsidRDefault="003A7E62" w:rsidP="00306BF8">
      <w:pPr>
        <w:ind w:left="426"/>
      </w:pPr>
      <w:r>
        <w:t>Из стандартного функционала разрешены следующие функции:</w:t>
      </w:r>
    </w:p>
    <w:p w:rsidR="003A7E62" w:rsidRDefault="003A7E62" w:rsidP="00306BF8">
      <w:pPr>
        <w:ind w:left="426"/>
      </w:pPr>
      <w:r>
        <w:t>а) Просмотр ЭД</w:t>
      </w:r>
    </w:p>
    <w:p w:rsidR="00123FD2" w:rsidRDefault="00BD57AE" w:rsidP="00306BF8">
      <w:pPr>
        <w:ind w:left="426"/>
      </w:pPr>
      <w:r>
        <w:pict>
          <v:shape id="_x0000_i1035" type="#_x0000_t75" style="width:490.9pt;height:164.95pt">
            <v:imagedata r:id="rId27" o:title="018" cropbottom="36046f" cropright="16321f"/>
          </v:shape>
        </w:pict>
      </w:r>
    </w:p>
    <w:p w:rsidR="003A7E62" w:rsidRDefault="009B009A" w:rsidP="00306BF8">
      <w:pPr>
        <w:ind w:left="426"/>
      </w:pPr>
      <w:r>
        <w:t>б</w:t>
      </w:r>
      <w:r w:rsidR="003A7E62">
        <w:t>) Сохранение файл</w:t>
      </w:r>
      <w:r w:rsidR="00D77113">
        <w:t>а</w:t>
      </w:r>
      <w:r w:rsidR="003A7E62">
        <w:t xml:space="preserve"> ЭД и </w:t>
      </w:r>
      <w:r w:rsidR="00D77113">
        <w:t xml:space="preserve">файла </w:t>
      </w:r>
      <w:r w:rsidR="00424EB5">
        <w:t xml:space="preserve">электронной </w:t>
      </w:r>
      <w:r w:rsidR="003A7E62">
        <w:t>подписи к нему на диск</w:t>
      </w:r>
      <w:r w:rsidR="00295045">
        <w:t xml:space="preserve"> и печать</w:t>
      </w:r>
      <w:r w:rsidR="00BD57AE">
        <w:pict>
          <v:shape id="_x0000_i1036" type="#_x0000_t75" style="width:498.1pt;height:259.85pt">
            <v:imagedata r:id="rId28" o:title="019" cropbottom="4672f"/>
          </v:shape>
        </w:pict>
      </w:r>
    </w:p>
    <w:p w:rsidR="00295045" w:rsidRDefault="00295045" w:rsidP="00306BF8">
      <w:pPr>
        <w:ind w:left="426"/>
      </w:pPr>
      <w:r>
        <w:t>Также можно сохранить Информацию покупателя и Извещение о получении.</w:t>
      </w:r>
    </w:p>
    <w:p w:rsidR="00FD4D4E" w:rsidRDefault="00FD4D4E" w:rsidP="00FD4D4E">
      <w:pPr>
        <w:pStyle w:val="a3"/>
        <w:numPr>
          <w:ilvl w:val="0"/>
          <w:numId w:val="10"/>
        </w:numPr>
        <w:ind w:left="426" w:firstLine="0"/>
      </w:pPr>
      <w:r>
        <w:t>Не следует изменять наименования элементов справочников: «Профили настроек ЭДО», «Настройки ЭДО», «Дополнительные обработки»</w:t>
      </w:r>
      <w:r w:rsidR="00EE4CA2">
        <w:t>. Используются для поиска.</w:t>
      </w:r>
    </w:p>
    <w:p w:rsidR="00BD57AE" w:rsidRDefault="00BD57AE" w:rsidP="00BD57AE"/>
    <w:p w:rsidR="00BD57AE" w:rsidRDefault="00BD57AE" w:rsidP="00BD57AE"/>
    <w:p w:rsidR="00BD57AE" w:rsidRDefault="00BD57AE" w:rsidP="00BD57AE"/>
    <w:p w:rsidR="00BD57AE" w:rsidRDefault="00BD57AE" w:rsidP="00BD57AE"/>
    <w:p w:rsidR="00BD57AE" w:rsidRDefault="00BD57AE" w:rsidP="00BD57AE"/>
    <w:p w:rsidR="00BD57AE" w:rsidRDefault="00BD57AE" w:rsidP="00BD57AE"/>
    <w:p w:rsidR="00BD57AE" w:rsidRPr="00306BF8" w:rsidRDefault="00BD57AE" w:rsidP="00BD57AE">
      <w:r>
        <w:t xml:space="preserve">В версии </w:t>
      </w:r>
      <w:r w:rsidRPr="00BD57AE">
        <w:t>1С-К</w:t>
      </w:r>
      <w:r>
        <w:t>риптэкс ЭДО. 5027(3.0.64.54) добавлена возможность</w:t>
      </w:r>
      <w:r>
        <w:t xml:space="preserve"> формирования Акта по кнопке "Сформировать Акт". </w:t>
      </w:r>
      <w:r>
        <w:br/>
      </w:r>
      <w:r>
        <w:br/>
      </w:r>
      <w:r>
        <w:t>При отправке акта, необходимо снять галочку "УПД и УКД"</w:t>
      </w:r>
      <w:r w:rsidR="009F586B">
        <w:br/>
      </w:r>
      <w:bookmarkStart w:id="0" w:name="_GoBack"/>
      <w:bookmarkEnd w:id="0"/>
      <w:r>
        <w:t xml:space="preserve"> </w:t>
      </w:r>
      <w:r w:rsidR="009F586B">
        <w:rPr>
          <w:noProof/>
          <w:lang w:eastAsia="ru-RU"/>
        </w:rPr>
        <w:drawing>
          <wp:inline distT="0" distB="0" distL="0" distR="0">
            <wp:extent cx="6645910" cy="2521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7AE" w:rsidRPr="00306BF8" w:rsidSect="005620EB">
      <w:footerReference w:type="default" r:id="rId30"/>
      <w:pgSz w:w="11906" w:h="16838"/>
      <w:pgMar w:top="720" w:right="720" w:bottom="720" w:left="720" w:header="708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899" w:rsidRDefault="00070899" w:rsidP="0037691F">
      <w:pPr>
        <w:spacing w:after="0" w:line="240" w:lineRule="auto"/>
      </w:pPr>
      <w:r>
        <w:separator/>
      </w:r>
    </w:p>
  </w:endnote>
  <w:endnote w:type="continuationSeparator" w:id="0">
    <w:p w:rsidR="00070899" w:rsidRDefault="00070899" w:rsidP="00376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0127539"/>
      <w:docPartObj>
        <w:docPartGallery w:val="Page Numbers (Bottom of Page)"/>
        <w:docPartUnique/>
      </w:docPartObj>
    </w:sdtPr>
    <w:sdtEndPr/>
    <w:sdtContent>
      <w:p w:rsidR="0037691F" w:rsidRDefault="0037691F" w:rsidP="005620E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86B">
          <w:rPr>
            <w:noProof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899" w:rsidRDefault="00070899" w:rsidP="0037691F">
      <w:pPr>
        <w:spacing w:after="0" w:line="240" w:lineRule="auto"/>
      </w:pPr>
      <w:r>
        <w:separator/>
      </w:r>
    </w:p>
  </w:footnote>
  <w:footnote w:type="continuationSeparator" w:id="0">
    <w:p w:rsidR="00070899" w:rsidRDefault="00070899" w:rsidP="00376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E1B13"/>
    <w:multiLevelType w:val="hybridMultilevel"/>
    <w:tmpl w:val="0D805A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E3BF9"/>
    <w:multiLevelType w:val="hybridMultilevel"/>
    <w:tmpl w:val="058C198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5E2671"/>
    <w:multiLevelType w:val="hybridMultilevel"/>
    <w:tmpl w:val="B08EDC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22C25"/>
    <w:multiLevelType w:val="hybridMultilevel"/>
    <w:tmpl w:val="9DA427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9703F"/>
    <w:multiLevelType w:val="hybridMultilevel"/>
    <w:tmpl w:val="0D805A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44E4B"/>
    <w:multiLevelType w:val="hybridMultilevel"/>
    <w:tmpl w:val="9AC4FA3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A757EAF"/>
    <w:multiLevelType w:val="hybridMultilevel"/>
    <w:tmpl w:val="0D805A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34071C"/>
    <w:multiLevelType w:val="hybridMultilevel"/>
    <w:tmpl w:val="A94EC30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F6797F"/>
    <w:multiLevelType w:val="hybridMultilevel"/>
    <w:tmpl w:val="23E6AB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8A10FA"/>
    <w:multiLevelType w:val="hybridMultilevel"/>
    <w:tmpl w:val="D8F000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41181"/>
    <w:multiLevelType w:val="hybridMultilevel"/>
    <w:tmpl w:val="0D805A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B7186C"/>
    <w:multiLevelType w:val="hybridMultilevel"/>
    <w:tmpl w:val="708E6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194F30"/>
    <w:multiLevelType w:val="hybridMultilevel"/>
    <w:tmpl w:val="89C853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3B77D2"/>
    <w:multiLevelType w:val="hybridMultilevel"/>
    <w:tmpl w:val="EC5661F0"/>
    <w:lvl w:ilvl="0" w:tplc="041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971C05"/>
    <w:multiLevelType w:val="hybridMultilevel"/>
    <w:tmpl w:val="3EEAF6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B81CE2"/>
    <w:multiLevelType w:val="hybridMultilevel"/>
    <w:tmpl w:val="27E4CA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E71389"/>
    <w:multiLevelType w:val="hybridMultilevel"/>
    <w:tmpl w:val="0D805A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364A9A"/>
    <w:multiLevelType w:val="hybridMultilevel"/>
    <w:tmpl w:val="0D805A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3465CB"/>
    <w:multiLevelType w:val="hybridMultilevel"/>
    <w:tmpl w:val="0D805A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362C16"/>
    <w:multiLevelType w:val="hybridMultilevel"/>
    <w:tmpl w:val="0D805A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95C55"/>
    <w:multiLevelType w:val="hybridMultilevel"/>
    <w:tmpl w:val="81CE1D64"/>
    <w:lvl w:ilvl="0" w:tplc="D15410A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8729EB"/>
    <w:multiLevelType w:val="hybridMultilevel"/>
    <w:tmpl w:val="D8F000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9"/>
  </w:num>
  <w:num w:numId="4">
    <w:abstractNumId w:val="4"/>
  </w:num>
  <w:num w:numId="5">
    <w:abstractNumId w:val="10"/>
  </w:num>
  <w:num w:numId="6">
    <w:abstractNumId w:val="7"/>
  </w:num>
  <w:num w:numId="7">
    <w:abstractNumId w:val="0"/>
  </w:num>
  <w:num w:numId="8">
    <w:abstractNumId w:val="6"/>
  </w:num>
  <w:num w:numId="9">
    <w:abstractNumId w:val="12"/>
  </w:num>
  <w:num w:numId="10">
    <w:abstractNumId w:val="13"/>
  </w:num>
  <w:num w:numId="11">
    <w:abstractNumId w:val="8"/>
  </w:num>
  <w:num w:numId="12">
    <w:abstractNumId w:val="3"/>
  </w:num>
  <w:num w:numId="13">
    <w:abstractNumId w:val="21"/>
  </w:num>
  <w:num w:numId="14">
    <w:abstractNumId w:val="18"/>
  </w:num>
  <w:num w:numId="15">
    <w:abstractNumId w:val="16"/>
  </w:num>
  <w:num w:numId="16">
    <w:abstractNumId w:val="2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43C3"/>
    <w:rsid w:val="000002B8"/>
    <w:rsid w:val="00007AE8"/>
    <w:rsid w:val="00013085"/>
    <w:rsid w:val="00034C40"/>
    <w:rsid w:val="00070899"/>
    <w:rsid w:val="00080C47"/>
    <w:rsid w:val="000D1DB9"/>
    <w:rsid w:val="000D3458"/>
    <w:rsid w:val="00102DBE"/>
    <w:rsid w:val="00110064"/>
    <w:rsid w:val="0011354C"/>
    <w:rsid w:val="00123FD2"/>
    <w:rsid w:val="00147A8C"/>
    <w:rsid w:val="00152924"/>
    <w:rsid w:val="00187CFC"/>
    <w:rsid w:val="001963AD"/>
    <w:rsid w:val="001C45C7"/>
    <w:rsid w:val="001C68F0"/>
    <w:rsid w:val="001E502B"/>
    <w:rsid w:val="001F47B8"/>
    <w:rsid w:val="001F5753"/>
    <w:rsid w:val="00221781"/>
    <w:rsid w:val="00226409"/>
    <w:rsid w:val="00231228"/>
    <w:rsid w:val="00243F75"/>
    <w:rsid w:val="00257147"/>
    <w:rsid w:val="00260F68"/>
    <w:rsid w:val="00287D06"/>
    <w:rsid w:val="00295045"/>
    <w:rsid w:val="00297F6D"/>
    <w:rsid w:val="002B4BEA"/>
    <w:rsid w:val="002C3053"/>
    <w:rsid w:val="002D31AC"/>
    <w:rsid w:val="002F14D4"/>
    <w:rsid w:val="00306BF8"/>
    <w:rsid w:val="0031264F"/>
    <w:rsid w:val="00316A0E"/>
    <w:rsid w:val="00317CA7"/>
    <w:rsid w:val="00332BD9"/>
    <w:rsid w:val="00332BF1"/>
    <w:rsid w:val="00335CF9"/>
    <w:rsid w:val="0037691F"/>
    <w:rsid w:val="0038365B"/>
    <w:rsid w:val="00387F28"/>
    <w:rsid w:val="003A7E62"/>
    <w:rsid w:val="003C76BD"/>
    <w:rsid w:val="00415C1E"/>
    <w:rsid w:val="004243C3"/>
    <w:rsid w:val="00424EB5"/>
    <w:rsid w:val="00427CC8"/>
    <w:rsid w:val="00441D45"/>
    <w:rsid w:val="00483FEC"/>
    <w:rsid w:val="004D2201"/>
    <w:rsid w:val="004E3EE2"/>
    <w:rsid w:val="005014B9"/>
    <w:rsid w:val="005620EB"/>
    <w:rsid w:val="00593ED4"/>
    <w:rsid w:val="005D6C50"/>
    <w:rsid w:val="005D7887"/>
    <w:rsid w:val="00615DF0"/>
    <w:rsid w:val="0065644D"/>
    <w:rsid w:val="006755B7"/>
    <w:rsid w:val="0069176E"/>
    <w:rsid w:val="00694A16"/>
    <w:rsid w:val="0069683B"/>
    <w:rsid w:val="006C7944"/>
    <w:rsid w:val="006D068F"/>
    <w:rsid w:val="006D7B4F"/>
    <w:rsid w:val="006E136A"/>
    <w:rsid w:val="00736D40"/>
    <w:rsid w:val="00750731"/>
    <w:rsid w:val="007648B1"/>
    <w:rsid w:val="007650FB"/>
    <w:rsid w:val="00787973"/>
    <w:rsid w:val="007B6504"/>
    <w:rsid w:val="007C2F7F"/>
    <w:rsid w:val="007C36BF"/>
    <w:rsid w:val="007C4B52"/>
    <w:rsid w:val="007D7A33"/>
    <w:rsid w:val="007E0ED0"/>
    <w:rsid w:val="007E3690"/>
    <w:rsid w:val="007E4C00"/>
    <w:rsid w:val="007F6216"/>
    <w:rsid w:val="008251AB"/>
    <w:rsid w:val="00835088"/>
    <w:rsid w:val="0085782F"/>
    <w:rsid w:val="00870CB5"/>
    <w:rsid w:val="00875FDC"/>
    <w:rsid w:val="00877E67"/>
    <w:rsid w:val="0088358A"/>
    <w:rsid w:val="00910A61"/>
    <w:rsid w:val="00911A4A"/>
    <w:rsid w:val="009140EC"/>
    <w:rsid w:val="00932B54"/>
    <w:rsid w:val="00940CFF"/>
    <w:rsid w:val="009662F2"/>
    <w:rsid w:val="00971CBD"/>
    <w:rsid w:val="009923D7"/>
    <w:rsid w:val="009B009A"/>
    <w:rsid w:val="009B72AF"/>
    <w:rsid w:val="009D153F"/>
    <w:rsid w:val="009F586B"/>
    <w:rsid w:val="00A011E1"/>
    <w:rsid w:val="00A20CD0"/>
    <w:rsid w:val="00A25FB8"/>
    <w:rsid w:val="00A673C5"/>
    <w:rsid w:val="00A7215D"/>
    <w:rsid w:val="00A744C3"/>
    <w:rsid w:val="00A97490"/>
    <w:rsid w:val="00AA7FE0"/>
    <w:rsid w:val="00AB303B"/>
    <w:rsid w:val="00AD3FBB"/>
    <w:rsid w:val="00AD6486"/>
    <w:rsid w:val="00AF7F55"/>
    <w:rsid w:val="00B00B44"/>
    <w:rsid w:val="00B05F8D"/>
    <w:rsid w:val="00B369F6"/>
    <w:rsid w:val="00B3724A"/>
    <w:rsid w:val="00BA67DD"/>
    <w:rsid w:val="00BB5980"/>
    <w:rsid w:val="00BD4DBE"/>
    <w:rsid w:val="00BD57AE"/>
    <w:rsid w:val="00BE7304"/>
    <w:rsid w:val="00C06810"/>
    <w:rsid w:val="00C153F4"/>
    <w:rsid w:val="00C3272E"/>
    <w:rsid w:val="00C40648"/>
    <w:rsid w:val="00C4105E"/>
    <w:rsid w:val="00C4399A"/>
    <w:rsid w:val="00C511C0"/>
    <w:rsid w:val="00C77A1F"/>
    <w:rsid w:val="00CA492F"/>
    <w:rsid w:val="00CC6CE5"/>
    <w:rsid w:val="00CF09E2"/>
    <w:rsid w:val="00CF4D91"/>
    <w:rsid w:val="00CF70CB"/>
    <w:rsid w:val="00D029B1"/>
    <w:rsid w:val="00D41D8E"/>
    <w:rsid w:val="00D655AC"/>
    <w:rsid w:val="00D71101"/>
    <w:rsid w:val="00D77113"/>
    <w:rsid w:val="00D84AAF"/>
    <w:rsid w:val="00D84AB1"/>
    <w:rsid w:val="00D965F8"/>
    <w:rsid w:val="00E05BBC"/>
    <w:rsid w:val="00E35843"/>
    <w:rsid w:val="00E4568B"/>
    <w:rsid w:val="00E67EDC"/>
    <w:rsid w:val="00EA6DE7"/>
    <w:rsid w:val="00EC5984"/>
    <w:rsid w:val="00EE4CA2"/>
    <w:rsid w:val="00EE760B"/>
    <w:rsid w:val="00EF49D6"/>
    <w:rsid w:val="00EF70D6"/>
    <w:rsid w:val="00F00B99"/>
    <w:rsid w:val="00F03202"/>
    <w:rsid w:val="00F055DD"/>
    <w:rsid w:val="00F22E49"/>
    <w:rsid w:val="00F23DB3"/>
    <w:rsid w:val="00F35E53"/>
    <w:rsid w:val="00F455C6"/>
    <w:rsid w:val="00F66348"/>
    <w:rsid w:val="00F73F5C"/>
    <w:rsid w:val="00F80D34"/>
    <w:rsid w:val="00F86E4F"/>
    <w:rsid w:val="00F91B78"/>
    <w:rsid w:val="00FA7BC3"/>
    <w:rsid w:val="00FC30BA"/>
    <w:rsid w:val="00FD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F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F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6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691F"/>
  </w:style>
  <w:style w:type="paragraph" w:styleId="a8">
    <w:name w:val="footer"/>
    <w:basedOn w:val="a"/>
    <w:link w:val="a9"/>
    <w:uiPriority w:val="99"/>
    <w:unhideWhenUsed/>
    <w:rsid w:val="00376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691F"/>
  </w:style>
  <w:style w:type="character" w:customStyle="1" w:styleId="apple-converted-space">
    <w:name w:val="apple-converted-space"/>
    <w:basedOn w:val="a0"/>
    <w:rsid w:val="00335C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69EA6-D21F-44F3-9817-621326AB3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16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Rinat</dc:creator>
  <cp:lastModifiedBy>developer</cp:lastModifiedBy>
  <cp:revision>45</cp:revision>
  <dcterms:created xsi:type="dcterms:W3CDTF">2015-06-03T10:39:00Z</dcterms:created>
  <dcterms:modified xsi:type="dcterms:W3CDTF">2018-09-24T08:54:00Z</dcterms:modified>
</cp:coreProperties>
</file>